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F16" w:rsidRDefault="007E087D" w:rsidP="007328A3">
      <w:pPr>
        <w:tabs>
          <w:tab w:val="left" w:pos="0"/>
        </w:tabs>
        <w:spacing w:line="360" w:lineRule="auto"/>
        <w:ind w:left="-1247"/>
        <w:jc w:val="both"/>
        <w:rPr>
          <w:rFonts w:ascii="Arial" w:hAnsi="Arial" w:cs="Arial"/>
          <w:b/>
          <w:bCs/>
          <w:sz w:val="22"/>
          <w:szCs w:val="22"/>
          <w:lang w:val="en-GB"/>
        </w:rPr>
      </w:pPr>
      <w:r>
        <w:rPr>
          <w:rFonts w:ascii="Arial" w:hAnsi="Arial" w:cs="Arial"/>
          <w:b/>
          <w:bCs/>
          <w:noProof/>
          <w:sz w:val="22"/>
          <w:szCs w:val="22"/>
          <w:lang w:eastAsia="en-ZA"/>
        </w:rPr>
        <w:drawing>
          <wp:anchor distT="0" distB="0" distL="114300" distR="114300" simplePos="0" relativeHeight="251659264" behindDoc="1" locked="0" layoutInCell="1" allowOverlap="1" wp14:anchorId="6C6E597A" wp14:editId="606B9488">
            <wp:simplePos x="0" y="0"/>
            <wp:positionH relativeFrom="column">
              <wp:posOffset>-1512570</wp:posOffset>
            </wp:positionH>
            <wp:positionV relativeFrom="paragraph">
              <wp:posOffset>-747395</wp:posOffset>
            </wp:positionV>
            <wp:extent cx="8001000" cy="2057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2965" b="79243"/>
                    <a:stretch>
                      <a:fillRect/>
                    </a:stretch>
                  </pic:blipFill>
                  <pic:spPr bwMode="auto">
                    <a:xfrm>
                      <a:off x="0" y="0"/>
                      <a:ext cx="8001000" cy="2057400"/>
                    </a:xfrm>
                    <a:prstGeom prst="rect">
                      <a:avLst/>
                    </a:prstGeom>
                    <a:noFill/>
                  </pic:spPr>
                </pic:pic>
              </a:graphicData>
            </a:graphic>
            <wp14:sizeRelH relativeFrom="page">
              <wp14:pctWidth>0</wp14:pctWidth>
            </wp14:sizeRelH>
            <wp14:sizeRelV relativeFrom="page">
              <wp14:pctHeight>0</wp14:pctHeight>
            </wp14:sizeRelV>
          </wp:anchor>
        </w:drawing>
      </w:r>
      <w:r w:rsidR="006056C6">
        <w:rPr>
          <w:rFonts w:ascii="Arial" w:hAnsi="Arial" w:cs="Arial"/>
          <w:b/>
          <w:bCs/>
          <w:sz w:val="22"/>
          <w:szCs w:val="22"/>
          <w:lang w:val="en-GB"/>
        </w:rPr>
        <w:t xml:space="preserve">       </w:t>
      </w:r>
    </w:p>
    <w:p w:rsidR="006056C6" w:rsidRDefault="006056C6" w:rsidP="007328A3">
      <w:pPr>
        <w:tabs>
          <w:tab w:val="left" w:pos="0"/>
        </w:tabs>
        <w:spacing w:line="360" w:lineRule="auto"/>
        <w:ind w:left="-1247"/>
        <w:jc w:val="both"/>
        <w:rPr>
          <w:rFonts w:ascii="Arial" w:hAnsi="Arial" w:cs="Arial"/>
          <w:b/>
          <w:bCs/>
          <w:sz w:val="22"/>
          <w:szCs w:val="22"/>
          <w:lang w:val="en-GB"/>
        </w:rPr>
      </w:pPr>
    </w:p>
    <w:p w:rsidR="00023543" w:rsidRDefault="00023543" w:rsidP="004B7B83">
      <w:pPr>
        <w:spacing w:line="360" w:lineRule="auto"/>
        <w:jc w:val="both"/>
        <w:rPr>
          <w:rFonts w:ascii="Arial" w:hAnsi="Arial" w:cs="Arial"/>
          <w:b/>
          <w:bCs/>
          <w:sz w:val="22"/>
          <w:szCs w:val="22"/>
          <w:lang w:val="en-GB" w:eastAsia="en-GB"/>
        </w:rPr>
      </w:pPr>
    </w:p>
    <w:p w:rsidR="00023543" w:rsidRDefault="00023543" w:rsidP="004B7B83">
      <w:pPr>
        <w:spacing w:line="360" w:lineRule="auto"/>
        <w:jc w:val="both"/>
        <w:rPr>
          <w:rFonts w:ascii="Arial" w:hAnsi="Arial" w:cs="Arial"/>
          <w:b/>
          <w:bCs/>
          <w:sz w:val="22"/>
          <w:szCs w:val="22"/>
          <w:lang w:val="en-GB" w:eastAsia="en-GB"/>
        </w:rPr>
      </w:pPr>
    </w:p>
    <w:p w:rsidR="00023543" w:rsidRDefault="00023543" w:rsidP="004B7B83">
      <w:pPr>
        <w:spacing w:line="360" w:lineRule="auto"/>
        <w:jc w:val="both"/>
        <w:rPr>
          <w:rFonts w:ascii="Arial" w:hAnsi="Arial" w:cs="Arial"/>
          <w:b/>
          <w:bCs/>
          <w:sz w:val="22"/>
          <w:szCs w:val="22"/>
          <w:lang w:val="en-GB" w:eastAsia="en-GB"/>
        </w:rPr>
      </w:pPr>
    </w:p>
    <w:p w:rsidR="00023543" w:rsidRDefault="00023543" w:rsidP="004B7B83">
      <w:pPr>
        <w:spacing w:line="360" w:lineRule="auto"/>
        <w:jc w:val="both"/>
        <w:rPr>
          <w:rFonts w:ascii="Arial" w:hAnsi="Arial" w:cs="Arial"/>
          <w:b/>
          <w:bCs/>
          <w:sz w:val="22"/>
          <w:szCs w:val="22"/>
          <w:lang w:val="en-GB" w:eastAsia="en-GB"/>
        </w:rPr>
      </w:pPr>
    </w:p>
    <w:p w:rsidR="007A4A6A" w:rsidRPr="007A4A6A" w:rsidRDefault="00A25473" w:rsidP="00023543">
      <w:pPr>
        <w:spacing w:line="360" w:lineRule="auto"/>
        <w:jc w:val="both"/>
        <w:rPr>
          <w:rFonts w:ascii="Arial" w:hAnsi="Arial" w:cs="Arial"/>
          <w:b/>
          <w:bCs/>
          <w:sz w:val="22"/>
          <w:szCs w:val="22"/>
          <w:lang w:val="en-GB" w:eastAsia="en-GB"/>
        </w:rPr>
      </w:pPr>
      <w:r>
        <w:rPr>
          <w:rFonts w:ascii="Arial" w:hAnsi="Arial" w:cs="Arial"/>
          <w:b/>
          <w:bCs/>
          <w:sz w:val="22"/>
          <w:szCs w:val="22"/>
          <w:lang w:val="en-GB" w:eastAsia="en-GB"/>
        </w:rPr>
        <w:t>MEDIA RELEASE</w:t>
      </w:r>
    </w:p>
    <w:p w:rsidR="007A4A6A" w:rsidRPr="007A4A6A" w:rsidRDefault="007A4A6A" w:rsidP="00023543">
      <w:pPr>
        <w:spacing w:line="360" w:lineRule="auto"/>
        <w:jc w:val="both"/>
        <w:rPr>
          <w:rFonts w:ascii="Arial" w:hAnsi="Arial" w:cs="Arial"/>
          <w:b/>
          <w:bCs/>
          <w:sz w:val="22"/>
          <w:szCs w:val="22"/>
          <w:lang w:val="en-GB" w:eastAsia="en-GB"/>
        </w:rPr>
      </w:pPr>
    </w:p>
    <w:p w:rsidR="00C45AAA" w:rsidRDefault="007A4A6A" w:rsidP="00023543">
      <w:pPr>
        <w:tabs>
          <w:tab w:val="left" w:pos="1780"/>
          <w:tab w:val="center" w:pos="4392"/>
        </w:tabs>
        <w:spacing w:line="360" w:lineRule="auto"/>
        <w:jc w:val="both"/>
        <w:rPr>
          <w:rFonts w:ascii="Arial" w:eastAsia="Times" w:hAnsi="Arial"/>
          <w:b/>
          <w:sz w:val="22"/>
          <w:szCs w:val="22"/>
          <w:lang w:val="en-GB" w:eastAsia="en-GB"/>
        </w:rPr>
      </w:pPr>
      <w:r w:rsidRPr="007A4A6A">
        <w:rPr>
          <w:rFonts w:ascii="Arial" w:eastAsia="Times" w:hAnsi="Arial"/>
          <w:b/>
          <w:sz w:val="22"/>
          <w:szCs w:val="22"/>
          <w:lang w:val="en-GB" w:eastAsia="en-GB"/>
        </w:rPr>
        <w:t xml:space="preserve">DATE: </w:t>
      </w:r>
      <w:r w:rsidR="007E087D">
        <w:rPr>
          <w:rFonts w:ascii="Arial" w:eastAsia="Times" w:hAnsi="Arial"/>
          <w:b/>
          <w:sz w:val="22"/>
          <w:szCs w:val="22"/>
          <w:lang w:val="en-GB" w:eastAsia="en-GB"/>
        </w:rPr>
        <w:t>25</w:t>
      </w:r>
      <w:r w:rsidR="008A3124">
        <w:rPr>
          <w:rFonts w:ascii="Arial" w:eastAsia="Times" w:hAnsi="Arial"/>
          <w:b/>
          <w:sz w:val="22"/>
          <w:szCs w:val="22"/>
          <w:lang w:val="en-GB" w:eastAsia="en-GB"/>
        </w:rPr>
        <w:t xml:space="preserve"> MARCH</w:t>
      </w:r>
      <w:r w:rsidR="005C6E6A">
        <w:rPr>
          <w:rFonts w:ascii="Arial" w:eastAsia="Times" w:hAnsi="Arial"/>
          <w:b/>
          <w:sz w:val="22"/>
          <w:szCs w:val="22"/>
          <w:lang w:val="en-GB" w:eastAsia="en-GB"/>
        </w:rPr>
        <w:t xml:space="preserve"> 2020</w:t>
      </w:r>
      <w:r w:rsidR="00E86A98">
        <w:rPr>
          <w:rFonts w:ascii="Arial" w:eastAsia="Times" w:hAnsi="Arial"/>
          <w:b/>
          <w:sz w:val="22"/>
          <w:szCs w:val="22"/>
          <w:lang w:val="en-GB" w:eastAsia="en-GB"/>
        </w:rPr>
        <w:t xml:space="preserve">  </w:t>
      </w:r>
    </w:p>
    <w:p w:rsidR="00CC6252" w:rsidRPr="00C1677C" w:rsidRDefault="00CC6252" w:rsidP="00023543">
      <w:pPr>
        <w:tabs>
          <w:tab w:val="left" w:pos="1780"/>
          <w:tab w:val="center" w:pos="4392"/>
        </w:tabs>
        <w:spacing w:line="360" w:lineRule="auto"/>
        <w:jc w:val="both"/>
        <w:rPr>
          <w:rFonts w:ascii="Arial" w:eastAsia="Times" w:hAnsi="Arial"/>
          <w:sz w:val="22"/>
          <w:szCs w:val="22"/>
          <w:lang w:val="en-GB" w:eastAsia="en-GB"/>
        </w:rPr>
      </w:pPr>
    </w:p>
    <w:p w:rsidR="007E087D" w:rsidRPr="00F50EC3" w:rsidRDefault="00F50EC3" w:rsidP="007E087D">
      <w:pPr>
        <w:spacing w:line="360" w:lineRule="auto"/>
        <w:jc w:val="both"/>
        <w:rPr>
          <w:rFonts w:ascii="Arial" w:eastAsia="Times" w:hAnsi="Arial"/>
          <w:b/>
          <w:sz w:val="22"/>
          <w:szCs w:val="22"/>
          <w:lang w:eastAsia="en-GB"/>
        </w:rPr>
      </w:pPr>
      <w:r w:rsidRPr="00F50EC3">
        <w:rPr>
          <w:rFonts w:ascii="Arial" w:eastAsia="Times" w:hAnsi="Arial"/>
          <w:b/>
          <w:sz w:val="22"/>
          <w:szCs w:val="22"/>
          <w:lang w:eastAsia="en-GB"/>
        </w:rPr>
        <w:t>MINISTER PATEL ANNOUNCES ESSENTIAL SERVICE APPLICATION PORTAL</w:t>
      </w:r>
    </w:p>
    <w:p w:rsidR="007E087D" w:rsidRPr="007E087D" w:rsidRDefault="007E087D" w:rsidP="007E087D">
      <w:pPr>
        <w:spacing w:line="360" w:lineRule="auto"/>
        <w:jc w:val="both"/>
        <w:rPr>
          <w:rFonts w:ascii="Arial" w:eastAsia="Times" w:hAnsi="Arial"/>
          <w:sz w:val="22"/>
          <w:szCs w:val="22"/>
          <w:lang w:eastAsia="en-GB"/>
        </w:rPr>
      </w:pPr>
    </w:p>
    <w:p w:rsidR="007E087D" w:rsidRDefault="000C71A2" w:rsidP="007E087D">
      <w:pPr>
        <w:spacing w:line="360" w:lineRule="auto"/>
        <w:jc w:val="both"/>
        <w:rPr>
          <w:rFonts w:ascii="Arial" w:eastAsia="Times" w:hAnsi="Arial"/>
          <w:sz w:val="22"/>
          <w:szCs w:val="22"/>
          <w:lang w:eastAsia="en-GB"/>
        </w:rPr>
      </w:pPr>
      <w:r>
        <w:rPr>
          <w:rFonts w:ascii="Arial" w:eastAsia="Times" w:hAnsi="Arial"/>
          <w:sz w:val="22"/>
          <w:szCs w:val="22"/>
          <w:lang w:eastAsia="en-GB"/>
        </w:rPr>
        <w:t>The Minister of Trade and Industry, Mr Ebrahim Patel has announced that a</w:t>
      </w:r>
      <w:r w:rsidR="007E087D" w:rsidRPr="007E087D">
        <w:rPr>
          <w:rFonts w:ascii="Arial" w:eastAsia="Times" w:hAnsi="Arial"/>
          <w:sz w:val="22"/>
          <w:szCs w:val="22"/>
          <w:lang w:eastAsia="en-GB"/>
        </w:rPr>
        <w:t xml:space="preserve">ll </w:t>
      </w:r>
      <w:r>
        <w:rPr>
          <w:rFonts w:ascii="Arial" w:eastAsia="Times" w:hAnsi="Arial"/>
          <w:sz w:val="22"/>
          <w:szCs w:val="22"/>
          <w:lang w:eastAsia="en-GB"/>
        </w:rPr>
        <w:t>businesses</w:t>
      </w:r>
      <w:r w:rsidR="007E087D" w:rsidRPr="007E087D">
        <w:rPr>
          <w:rFonts w:ascii="Arial" w:eastAsia="Times" w:hAnsi="Arial"/>
          <w:sz w:val="22"/>
          <w:szCs w:val="22"/>
          <w:lang w:eastAsia="en-GB"/>
        </w:rPr>
        <w:t xml:space="preserve"> that will be allowed </w:t>
      </w:r>
      <w:r>
        <w:rPr>
          <w:rFonts w:ascii="Arial" w:eastAsia="Times" w:hAnsi="Arial"/>
          <w:sz w:val="22"/>
          <w:szCs w:val="22"/>
          <w:lang w:eastAsia="en-GB"/>
        </w:rPr>
        <w:t>to provide</w:t>
      </w:r>
      <w:r w:rsidR="007E087D" w:rsidRPr="007E087D">
        <w:rPr>
          <w:rFonts w:ascii="Arial" w:eastAsia="Times" w:hAnsi="Arial"/>
          <w:sz w:val="22"/>
          <w:szCs w:val="22"/>
          <w:lang w:eastAsia="en-GB"/>
        </w:rPr>
        <w:t xml:space="preserve"> essential services are required to seek approval from the </w:t>
      </w:r>
      <w:r>
        <w:rPr>
          <w:rFonts w:ascii="Arial" w:eastAsia="Times" w:hAnsi="Arial"/>
          <w:sz w:val="22"/>
          <w:szCs w:val="22"/>
          <w:lang w:eastAsia="en-GB"/>
        </w:rPr>
        <w:t>Department of Trade, Industry and Competition (</w:t>
      </w:r>
      <w:r w:rsidRPr="000C71A2">
        <w:rPr>
          <w:rFonts w:ascii="Arial" w:eastAsia="Times" w:hAnsi="Arial"/>
          <w:b/>
          <w:sz w:val="22"/>
          <w:szCs w:val="22"/>
          <w:lang w:eastAsia="en-GB"/>
        </w:rPr>
        <w:t>the dtic</w:t>
      </w:r>
      <w:r>
        <w:rPr>
          <w:rFonts w:ascii="Arial" w:eastAsia="Times" w:hAnsi="Arial"/>
          <w:sz w:val="22"/>
          <w:szCs w:val="22"/>
          <w:lang w:eastAsia="en-GB"/>
        </w:rPr>
        <w:t xml:space="preserve">) </w:t>
      </w:r>
      <w:r w:rsidR="007E087D" w:rsidRPr="007E087D">
        <w:rPr>
          <w:rFonts w:ascii="Arial" w:eastAsia="Times" w:hAnsi="Arial"/>
          <w:sz w:val="22"/>
          <w:szCs w:val="22"/>
          <w:lang w:eastAsia="en-GB"/>
        </w:rPr>
        <w:t xml:space="preserve"> in order for them to </w:t>
      </w:r>
      <w:r>
        <w:rPr>
          <w:rFonts w:ascii="Arial" w:eastAsia="Times" w:hAnsi="Arial"/>
          <w:sz w:val="22"/>
          <w:szCs w:val="22"/>
          <w:lang w:eastAsia="en-GB"/>
        </w:rPr>
        <w:t xml:space="preserve">trade during the period of the lockdown in terms of the regulations published </w:t>
      </w:r>
      <w:r w:rsidR="00F50EC3">
        <w:rPr>
          <w:rFonts w:ascii="Arial" w:eastAsia="Times" w:hAnsi="Arial"/>
          <w:sz w:val="22"/>
          <w:szCs w:val="22"/>
          <w:lang w:eastAsia="en-GB"/>
        </w:rPr>
        <w:t xml:space="preserve">today </w:t>
      </w:r>
      <w:r>
        <w:rPr>
          <w:rFonts w:ascii="Arial" w:eastAsia="Times" w:hAnsi="Arial"/>
          <w:sz w:val="22"/>
          <w:szCs w:val="22"/>
          <w:lang w:eastAsia="en-GB"/>
        </w:rPr>
        <w:t xml:space="preserve">by the </w:t>
      </w:r>
      <w:r w:rsidRPr="000C71A2">
        <w:rPr>
          <w:rFonts w:ascii="Arial" w:eastAsia="Times" w:hAnsi="Arial"/>
          <w:sz w:val="22"/>
          <w:szCs w:val="22"/>
          <w:lang w:eastAsia="en-GB"/>
        </w:rPr>
        <w:t>Minister of Cooperative Governance and Traditional Affairs</w:t>
      </w:r>
      <w:r>
        <w:rPr>
          <w:rFonts w:ascii="Arial" w:eastAsia="Times" w:hAnsi="Arial"/>
          <w:sz w:val="22"/>
          <w:szCs w:val="22"/>
          <w:lang w:eastAsia="en-GB"/>
        </w:rPr>
        <w:t xml:space="preserve">, Ms </w:t>
      </w:r>
      <w:r w:rsidRPr="000C71A2">
        <w:rPr>
          <w:rFonts w:ascii="Arial" w:eastAsia="Times" w:hAnsi="Arial"/>
          <w:sz w:val="22"/>
          <w:szCs w:val="22"/>
          <w:lang w:eastAsia="en-GB"/>
        </w:rPr>
        <w:t>Nkosazana Dlamini-Zuma</w:t>
      </w:r>
      <w:r w:rsidR="00F50EC3">
        <w:rPr>
          <w:rFonts w:ascii="Arial" w:eastAsia="Times" w:hAnsi="Arial"/>
          <w:sz w:val="22"/>
          <w:szCs w:val="22"/>
          <w:lang w:eastAsia="en-GB"/>
        </w:rPr>
        <w:t xml:space="preserve"> in Regulation Gazette No. 11062</w:t>
      </w:r>
    </w:p>
    <w:p w:rsidR="007E087D" w:rsidRPr="007E087D" w:rsidRDefault="007E087D" w:rsidP="007E087D">
      <w:pPr>
        <w:spacing w:line="360" w:lineRule="auto"/>
        <w:jc w:val="both"/>
        <w:rPr>
          <w:rFonts w:ascii="Arial" w:eastAsia="Times" w:hAnsi="Arial"/>
          <w:sz w:val="22"/>
          <w:szCs w:val="22"/>
          <w:lang w:eastAsia="en-GB"/>
        </w:rPr>
      </w:pPr>
    </w:p>
    <w:p w:rsidR="007E087D" w:rsidRDefault="007E087D" w:rsidP="007E087D">
      <w:pPr>
        <w:spacing w:line="360" w:lineRule="auto"/>
        <w:jc w:val="both"/>
        <w:rPr>
          <w:rFonts w:ascii="Arial" w:eastAsia="Times" w:hAnsi="Arial"/>
          <w:sz w:val="22"/>
          <w:szCs w:val="22"/>
          <w:lang w:eastAsia="en-GB"/>
        </w:rPr>
      </w:pPr>
      <w:r w:rsidRPr="007E087D">
        <w:rPr>
          <w:rFonts w:ascii="Arial" w:eastAsia="Times" w:hAnsi="Arial"/>
          <w:sz w:val="22"/>
          <w:szCs w:val="22"/>
          <w:lang w:eastAsia="en-GB"/>
        </w:rPr>
        <w:t xml:space="preserve">Such </w:t>
      </w:r>
      <w:r w:rsidR="000C71A2">
        <w:rPr>
          <w:rFonts w:ascii="Arial" w:eastAsia="Times" w:hAnsi="Arial"/>
          <w:sz w:val="22"/>
          <w:szCs w:val="22"/>
          <w:lang w:eastAsia="en-GB"/>
        </w:rPr>
        <w:t>businesses</w:t>
      </w:r>
      <w:r w:rsidRPr="007E087D">
        <w:rPr>
          <w:rFonts w:ascii="Arial" w:eastAsia="Times" w:hAnsi="Arial"/>
          <w:sz w:val="22"/>
          <w:szCs w:val="22"/>
          <w:lang w:eastAsia="en-GB"/>
        </w:rPr>
        <w:t xml:space="preserve"> are required to apply to the Companies and Intellectual Property Commission (CIPC) Bizportal website at </w:t>
      </w:r>
      <w:hyperlink r:id="rId9" w:history="1">
        <w:r w:rsidRPr="007E087D">
          <w:rPr>
            <w:rStyle w:val="Hyperlink"/>
            <w:rFonts w:ascii="Arial" w:eastAsia="Times" w:hAnsi="Arial"/>
            <w:sz w:val="22"/>
            <w:szCs w:val="22"/>
            <w:lang w:eastAsia="en-GB"/>
          </w:rPr>
          <w:t>www.bizportal.gov.za</w:t>
        </w:r>
      </w:hyperlink>
      <w:r w:rsidRPr="007E087D">
        <w:rPr>
          <w:rFonts w:ascii="Arial" w:eastAsia="Times" w:hAnsi="Arial"/>
          <w:sz w:val="22"/>
          <w:szCs w:val="22"/>
          <w:lang w:eastAsia="en-GB"/>
        </w:rPr>
        <w:t xml:space="preserve"> and obtain a certificate from the Commission that allows them to continue trading.</w:t>
      </w:r>
      <w:r w:rsidR="000C71A2">
        <w:rPr>
          <w:rFonts w:ascii="Arial" w:eastAsia="Times" w:hAnsi="Arial"/>
          <w:sz w:val="22"/>
          <w:szCs w:val="22"/>
          <w:lang w:eastAsia="en-GB"/>
        </w:rPr>
        <w:t xml:space="preserve"> </w:t>
      </w:r>
      <w:r w:rsidRPr="007E087D">
        <w:rPr>
          <w:rFonts w:ascii="Arial" w:eastAsia="Times" w:hAnsi="Arial"/>
          <w:sz w:val="22"/>
          <w:szCs w:val="22"/>
          <w:lang w:eastAsia="en-GB"/>
        </w:rPr>
        <w:t>The Bizportal website will contain a menu icon listed as “Essential Service Businesses” through which an application can be made to the CIPC.</w:t>
      </w:r>
    </w:p>
    <w:p w:rsidR="007E087D" w:rsidRPr="007E087D" w:rsidRDefault="007E087D" w:rsidP="007E087D">
      <w:pPr>
        <w:spacing w:line="360" w:lineRule="auto"/>
        <w:jc w:val="both"/>
        <w:rPr>
          <w:rFonts w:ascii="Arial" w:eastAsia="Times" w:hAnsi="Arial"/>
          <w:sz w:val="22"/>
          <w:szCs w:val="22"/>
          <w:lang w:eastAsia="en-GB"/>
        </w:rPr>
      </w:pPr>
    </w:p>
    <w:p w:rsidR="007E087D" w:rsidRDefault="007E087D" w:rsidP="007E087D">
      <w:pPr>
        <w:spacing w:line="360" w:lineRule="auto"/>
        <w:jc w:val="both"/>
        <w:rPr>
          <w:rFonts w:ascii="Arial" w:eastAsia="Times" w:hAnsi="Arial"/>
          <w:sz w:val="22"/>
          <w:szCs w:val="22"/>
          <w:lang w:eastAsia="en-GB"/>
        </w:rPr>
      </w:pPr>
      <w:r w:rsidRPr="007E087D">
        <w:rPr>
          <w:rFonts w:ascii="Arial" w:eastAsia="Times" w:hAnsi="Arial"/>
          <w:sz w:val="22"/>
          <w:szCs w:val="22"/>
          <w:lang w:eastAsia="en-GB"/>
        </w:rPr>
        <w:t xml:space="preserve">The application will be a simple declaration requiring minimal registration details, type of business/trade involved in, what trading name if any is used an d whether it meets the requirements contained </w:t>
      </w:r>
      <w:r w:rsidR="00F50EC3" w:rsidRPr="007E087D">
        <w:rPr>
          <w:rFonts w:ascii="Arial" w:eastAsia="Times" w:hAnsi="Arial"/>
          <w:sz w:val="22"/>
          <w:szCs w:val="22"/>
          <w:lang w:eastAsia="en-GB"/>
        </w:rPr>
        <w:t>in the</w:t>
      </w:r>
      <w:r w:rsidRPr="007E087D">
        <w:rPr>
          <w:rFonts w:ascii="Arial" w:eastAsia="Times" w:hAnsi="Arial"/>
          <w:sz w:val="22"/>
          <w:szCs w:val="22"/>
          <w:lang w:eastAsia="en-GB"/>
        </w:rPr>
        <w:t xml:space="preserve"> essential services list, the contact details of the person applying as well as the number of employees that will be working during the lockdown period.</w:t>
      </w:r>
    </w:p>
    <w:p w:rsidR="007E087D" w:rsidRPr="007E087D" w:rsidRDefault="007E087D" w:rsidP="007E087D">
      <w:pPr>
        <w:spacing w:line="360" w:lineRule="auto"/>
        <w:jc w:val="both"/>
        <w:rPr>
          <w:rFonts w:ascii="Arial" w:eastAsia="Times" w:hAnsi="Arial"/>
          <w:sz w:val="22"/>
          <w:szCs w:val="22"/>
          <w:lang w:eastAsia="en-GB"/>
        </w:rPr>
      </w:pPr>
    </w:p>
    <w:p w:rsidR="007E087D" w:rsidRDefault="007E087D" w:rsidP="007E087D">
      <w:pPr>
        <w:spacing w:line="360" w:lineRule="auto"/>
        <w:jc w:val="both"/>
        <w:rPr>
          <w:rFonts w:ascii="Arial" w:eastAsia="Times" w:hAnsi="Arial"/>
          <w:sz w:val="22"/>
          <w:szCs w:val="22"/>
          <w:lang w:eastAsia="en-GB"/>
        </w:rPr>
      </w:pPr>
      <w:r w:rsidRPr="007E087D">
        <w:rPr>
          <w:rFonts w:ascii="Arial" w:eastAsia="Times" w:hAnsi="Arial"/>
          <w:sz w:val="22"/>
          <w:szCs w:val="22"/>
          <w:lang w:eastAsia="en-GB"/>
        </w:rPr>
        <w:t>The CIPC registry will then pre-populate the remaining company information and email a certificate stating that the business is allowed to remain trading.</w:t>
      </w:r>
    </w:p>
    <w:p w:rsidR="007E087D" w:rsidRPr="007E087D" w:rsidRDefault="007E087D" w:rsidP="007E087D">
      <w:pPr>
        <w:spacing w:line="360" w:lineRule="auto"/>
        <w:jc w:val="both"/>
        <w:rPr>
          <w:rFonts w:ascii="Arial" w:eastAsia="Times" w:hAnsi="Arial"/>
          <w:sz w:val="22"/>
          <w:szCs w:val="22"/>
          <w:lang w:eastAsia="en-GB"/>
        </w:rPr>
      </w:pPr>
    </w:p>
    <w:p w:rsidR="007E087D" w:rsidRDefault="007E087D" w:rsidP="007E087D">
      <w:pPr>
        <w:spacing w:line="360" w:lineRule="auto"/>
        <w:jc w:val="both"/>
        <w:rPr>
          <w:rFonts w:ascii="Arial" w:eastAsia="Times" w:hAnsi="Arial"/>
          <w:sz w:val="22"/>
          <w:szCs w:val="22"/>
          <w:lang w:eastAsia="en-GB"/>
        </w:rPr>
      </w:pPr>
      <w:r w:rsidRPr="007E087D">
        <w:rPr>
          <w:rFonts w:ascii="Arial" w:eastAsia="Times" w:hAnsi="Arial"/>
          <w:sz w:val="22"/>
          <w:szCs w:val="22"/>
          <w:lang w:eastAsia="en-GB"/>
        </w:rPr>
        <w:t>The certificate can then be used as evidence to authorities requiring same that indeed the business has been given government permission to trade and that its employees are able to have unrestricted movement ONLY in the course of that trade.</w:t>
      </w:r>
    </w:p>
    <w:p w:rsidR="007E087D" w:rsidRPr="007E087D" w:rsidRDefault="007E087D" w:rsidP="007E087D">
      <w:pPr>
        <w:spacing w:line="360" w:lineRule="auto"/>
        <w:jc w:val="both"/>
        <w:rPr>
          <w:rFonts w:ascii="Arial" w:eastAsia="Times" w:hAnsi="Arial"/>
          <w:sz w:val="22"/>
          <w:szCs w:val="22"/>
          <w:lang w:eastAsia="en-GB"/>
        </w:rPr>
      </w:pPr>
    </w:p>
    <w:p w:rsidR="007E087D" w:rsidRPr="007E087D" w:rsidRDefault="007E087D" w:rsidP="007E087D">
      <w:pPr>
        <w:spacing w:line="360" w:lineRule="auto"/>
        <w:jc w:val="both"/>
        <w:rPr>
          <w:rFonts w:ascii="Arial" w:eastAsia="Times" w:hAnsi="Arial"/>
          <w:sz w:val="22"/>
          <w:szCs w:val="22"/>
          <w:lang w:eastAsia="en-GB"/>
        </w:rPr>
      </w:pPr>
      <w:r w:rsidRPr="007E087D">
        <w:rPr>
          <w:rFonts w:ascii="Arial" w:eastAsia="Times" w:hAnsi="Arial"/>
          <w:sz w:val="22"/>
          <w:szCs w:val="22"/>
          <w:lang w:eastAsia="en-GB"/>
        </w:rPr>
        <w:t>It should be stressed and noted that if you make a false application to the CIPC, and are indeed not an essential service as per the government regulations, such will be taken as a fraudulent application and will render y</w:t>
      </w:r>
      <w:r w:rsidR="000C71A2">
        <w:rPr>
          <w:rFonts w:ascii="Arial" w:eastAsia="Times" w:hAnsi="Arial"/>
          <w:sz w:val="22"/>
          <w:szCs w:val="22"/>
          <w:lang w:eastAsia="en-GB"/>
        </w:rPr>
        <w:t>ourself as applicant liable to c</w:t>
      </w:r>
      <w:r w:rsidRPr="007E087D">
        <w:rPr>
          <w:rFonts w:ascii="Arial" w:eastAsia="Times" w:hAnsi="Arial"/>
          <w:sz w:val="22"/>
          <w:szCs w:val="22"/>
          <w:lang w:eastAsia="en-GB"/>
        </w:rPr>
        <w:t>riminal prosecution and sanction.</w:t>
      </w:r>
    </w:p>
    <w:p w:rsidR="007E087D" w:rsidRPr="007E087D" w:rsidRDefault="007E087D" w:rsidP="007E087D">
      <w:pPr>
        <w:spacing w:line="360" w:lineRule="auto"/>
        <w:jc w:val="both"/>
        <w:rPr>
          <w:rFonts w:ascii="Arial" w:eastAsia="Times" w:hAnsi="Arial"/>
          <w:sz w:val="22"/>
          <w:szCs w:val="22"/>
          <w:lang w:eastAsia="en-GB"/>
        </w:rPr>
      </w:pPr>
    </w:p>
    <w:p w:rsidR="007E087D" w:rsidRPr="007E087D" w:rsidRDefault="007E087D" w:rsidP="007E087D">
      <w:pPr>
        <w:spacing w:line="360" w:lineRule="auto"/>
        <w:jc w:val="both"/>
        <w:rPr>
          <w:rFonts w:ascii="Arial" w:eastAsia="Times" w:hAnsi="Arial"/>
          <w:sz w:val="22"/>
          <w:szCs w:val="22"/>
          <w:lang w:eastAsia="en-GB"/>
        </w:rPr>
      </w:pPr>
      <w:r w:rsidRPr="007E087D">
        <w:rPr>
          <w:rFonts w:ascii="Arial" w:eastAsia="Times" w:hAnsi="Arial"/>
          <w:sz w:val="22"/>
          <w:szCs w:val="22"/>
          <w:lang w:eastAsia="en-GB"/>
        </w:rPr>
        <w:t xml:space="preserve">This service will be available tomorrow morning </w:t>
      </w:r>
      <w:r w:rsidR="00F50EC3" w:rsidRPr="007E087D">
        <w:rPr>
          <w:rFonts w:ascii="Arial" w:eastAsia="Times" w:hAnsi="Arial"/>
          <w:sz w:val="22"/>
          <w:szCs w:val="22"/>
          <w:lang w:eastAsia="en-GB"/>
        </w:rPr>
        <w:t>26</w:t>
      </w:r>
      <w:r w:rsidRPr="007E087D">
        <w:rPr>
          <w:rFonts w:ascii="Arial" w:eastAsia="Times" w:hAnsi="Arial"/>
          <w:sz w:val="22"/>
          <w:szCs w:val="22"/>
          <w:lang w:eastAsia="en-GB"/>
        </w:rPr>
        <w:t xml:space="preserve"> March 2020 at the start of business trading hours.</w:t>
      </w:r>
    </w:p>
    <w:p w:rsidR="003A6E05" w:rsidRPr="003407CB" w:rsidRDefault="003A6E05" w:rsidP="003407CB">
      <w:pPr>
        <w:spacing w:line="360" w:lineRule="auto"/>
        <w:jc w:val="both"/>
        <w:rPr>
          <w:rFonts w:ascii="Arial" w:hAnsi="Arial" w:cs="Arial"/>
          <w:sz w:val="22"/>
          <w:szCs w:val="22"/>
          <w:lang w:eastAsia="en-ZA"/>
        </w:rPr>
      </w:pPr>
    </w:p>
    <w:p w:rsidR="00C45AAA" w:rsidRPr="003407CB" w:rsidRDefault="00C45AAA" w:rsidP="003407CB">
      <w:pPr>
        <w:spacing w:line="360" w:lineRule="auto"/>
        <w:jc w:val="both"/>
        <w:rPr>
          <w:rFonts w:ascii="Arial" w:hAnsi="Arial" w:cs="Arial"/>
          <w:sz w:val="22"/>
          <w:szCs w:val="22"/>
          <w:lang w:eastAsia="en-ZA"/>
        </w:rPr>
      </w:pPr>
      <w:r w:rsidRPr="003407CB">
        <w:rPr>
          <w:rFonts w:ascii="Arial" w:hAnsi="Arial" w:cs="Arial"/>
          <w:sz w:val="22"/>
          <w:szCs w:val="22"/>
          <w:lang w:eastAsia="en-ZA"/>
        </w:rPr>
        <w:t>Enquiries:</w:t>
      </w:r>
    </w:p>
    <w:p w:rsidR="00C45AAA" w:rsidRPr="003407CB" w:rsidRDefault="00C45AAA" w:rsidP="003407CB">
      <w:pPr>
        <w:tabs>
          <w:tab w:val="left" w:pos="0"/>
        </w:tabs>
        <w:spacing w:line="360" w:lineRule="auto"/>
        <w:jc w:val="both"/>
        <w:rPr>
          <w:rFonts w:ascii="Arial" w:hAnsi="Arial" w:cs="Arial"/>
          <w:lang w:eastAsia="en-ZA"/>
        </w:rPr>
      </w:pPr>
      <w:r w:rsidRPr="003407CB">
        <w:rPr>
          <w:rFonts w:ascii="Arial" w:hAnsi="Arial" w:cs="Arial"/>
          <w:sz w:val="22"/>
          <w:szCs w:val="22"/>
          <w:lang w:eastAsia="en-ZA"/>
        </w:rPr>
        <w:t>Sidwell Medupe-Departmental Spokesperson</w:t>
      </w:r>
    </w:p>
    <w:p w:rsidR="00C45AAA" w:rsidRPr="003407CB" w:rsidRDefault="00C45AAA" w:rsidP="003407CB">
      <w:pPr>
        <w:tabs>
          <w:tab w:val="left" w:pos="0"/>
        </w:tabs>
        <w:spacing w:line="360" w:lineRule="auto"/>
        <w:jc w:val="both"/>
        <w:rPr>
          <w:rFonts w:ascii="Arial" w:hAnsi="Arial" w:cs="Arial"/>
          <w:lang w:eastAsia="en-ZA"/>
        </w:rPr>
      </w:pPr>
      <w:r w:rsidRPr="003407CB">
        <w:rPr>
          <w:rFonts w:ascii="Arial" w:hAnsi="Arial" w:cs="Arial"/>
          <w:sz w:val="22"/>
          <w:szCs w:val="22"/>
          <w:lang w:eastAsia="en-ZA"/>
        </w:rPr>
        <w:t>Tel: (012) 394 1650</w:t>
      </w:r>
    </w:p>
    <w:p w:rsidR="00C45AAA" w:rsidRPr="003407CB" w:rsidRDefault="00C45AAA" w:rsidP="003407CB">
      <w:pPr>
        <w:tabs>
          <w:tab w:val="left" w:pos="0"/>
        </w:tabs>
        <w:spacing w:line="360" w:lineRule="auto"/>
        <w:jc w:val="both"/>
        <w:rPr>
          <w:rFonts w:ascii="Arial" w:hAnsi="Arial" w:cs="Arial"/>
          <w:lang w:eastAsia="en-ZA"/>
        </w:rPr>
      </w:pPr>
      <w:r w:rsidRPr="003407CB">
        <w:rPr>
          <w:rFonts w:ascii="Arial" w:hAnsi="Arial" w:cs="Arial"/>
          <w:sz w:val="22"/>
          <w:szCs w:val="22"/>
          <w:lang w:eastAsia="en-ZA"/>
        </w:rPr>
        <w:t>Mobile: 079 492 1774</w:t>
      </w:r>
    </w:p>
    <w:p w:rsidR="00C45AAA" w:rsidRPr="003407CB" w:rsidRDefault="00C45AAA" w:rsidP="003407CB">
      <w:pPr>
        <w:tabs>
          <w:tab w:val="left" w:pos="0"/>
        </w:tabs>
        <w:spacing w:line="360" w:lineRule="auto"/>
        <w:jc w:val="both"/>
        <w:rPr>
          <w:rFonts w:ascii="Arial" w:hAnsi="Arial" w:cs="Arial"/>
          <w:lang w:eastAsia="en-ZA"/>
        </w:rPr>
      </w:pPr>
      <w:r w:rsidRPr="003407CB">
        <w:rPr>
          <w:rFonts w:ascii="Arial" w:hAnsi="Arial" w:cs="Arial"/>
          <w:sz w:val="22"/>
          <w:szCs w:val="22"/>
          <w:lang w:eastAsia="en-ZA"/>
        </w:rPr>
        <w:t>E-mail: MSMedupe@thedti.gov.za</w:t>
      </w:r>
    </w:p>
    <w:p w:rsidR="00C45AAA" w:rsidRPr="003407CB" w:rsidRDefault="00C45AAA" w:rsidP="003407CB">
      <w:pPr>
        <w:tabs>
          <w:tab w:val="left" w:pos="0"/>
        </w:tabs>
        <w:spacing w:line="360" w:lineRule="auto"/>
        <w:jc w:val="both"/>
        <w:rPr>
          <w:rFonts w:ascii="Arial" w:hAnsi="Arial" w:cs="Arial"/>
          <w:lang w:eastAsia="en-ZA"/>
        </w:rPr>
      </w:pPr>
      <w:r w:rsidRPr="003407CB">
        <w:rPr>
          <w:rFonts w:ascii="Arial" w:hAnsi="Arial" w:cs="Arial"/>
          <w:sz w:val="22"/>
          <w:szCs w:val="22"/>
          <w:lang w:eastAsia="en-ZA"/>
        </w:rPr>
        <w:t>Issued by: The Department of Trade and Industry</w:t>
      </w:r>
    </w:p>
    <w:p w:rsidR="00C45AAA" w:rsidRPr="003407CB" w:rsidRDefault="00C45AAA" w:rsidP="003407CB">
      <w:pPr>
        <w:tabs>
          <w:tab w:val="left" w:pos="0"/>
        </w:tabs>
        <w:spacing w:line="360" w:lineRule="auto"/>
        <w:jc w:val="both"/>
        <w:rPr>
          <w:rFonts w:ascii="Arial" w:hAnsi="Arial" w:cs="Arial"/>
          <w:lang w:eastAsia="en-ZA"/>
        </w:rPr>
      </w:pPr>
      <w:r w:rsidRPr="003407CB">
        <w:rPr>
          <w:rFonts w:ascii="Arial" w:hAnsi="Arial" w:cs="Arial"/>
          <w:sz w:val="22"/>
          <w:szCs w:val="22"/>
          <w:lang w:eastAsia="en-ZA"/>
        </w:rPr>
        <w:t>Follow us on Twitter: @the_dti</w:t>
      </w:r>
    </w:p>
    <w:p w:rsidR="007A4A6A" w:rsidRPr="007A4A6A" w:rsidRDefault="007A4A6A" w:rsidP="00023543">
      <w:pPr>
        <w:tabs>
          <w:tab w:val="left" w:pos="1780"/>
          <w:tab w:val="center" w:pos="4392"/>
        </w:tabs>
        <w:spacing w:line="360" w:lineRule="auto"/>
        <w:jc w:val="both"/>
        <w:rPr>
          <w:rFonts w:ascii="Arial" w:eastAsia="Times" w:hAnsi="Arial"/>
          <w:b/>
          <w:sz w:val="22"/>
          <w:szCs w:val="22"/>
          <w:lang w:val="en-GB" w:eastAsia="en-GB"/>
        </w:rPr>
      </w:pPr>
      <w:r w:rsidRPr="007A4A6A">
        <w:rPr>
          <w:rFonts w:ascii="Arial" w:eastAsia="Times" w:hAnsi="Arial"/>
          <w:b/>
          <w:sz w:val="22"/>
          <w:szCs w:val="22"/>
          <w:lang w:val="en-GB" w:eastAsia="en-GB"/>
        </w:rPr>
        <w:tab/>
      </w:r>
    </w:p>
    <w:p w:rsidR="007A4A6A" w:rsidRDefault="007A4A6A" w:rsidP="00023543">
      <w:pPr>
        <w:tabs>
          <w:tab w:val="left" w:pos="1780"/>
        </w:tabs>
        <w:spacing w:line="360" w:lineRule="auto"/>
        <w:jc w:val="both"/>
        <w:rPr>
          <w:rFonts w:ascii="Arial" w:eastAsia="Times" w:hAnsi="Arial"/>
          <w:b/>
          <w:sz w:val="22"/>
          <w:szCs w:val="22"/>
          <w:lang w:val="en-GB" w:eastAsia="en-GB"/>
        </w:rPr>
      </w:pPr>
    </w:p>
    <w:sectPr w:rsidR="007A4A6A" w:rsidSect="00586433">
      <w:footerReference w:type="default" r:id="rId10"/>
      <w:pgSz w:w="12240" w:h="15840"/>
      <w:pgMar w:top="1440" w:right="1800" w:bottom="18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D3" w:rsidRDefault="00D87BD3" w:rsidP="00586433">
      <w:r>
        <w:separator/>
      </w:r>
    </w:p>
  </w:endnote>
  <w:endnote w:type="continuationSeparator" w:id="0">
    <w:p w:rsidR="00D87BD3" w:rsidRDefault="00D87BD3" w:rsidP="0058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57F" w:rsidRDefault="006C757F" w:rsidP="00586433">
    <w:pPr>
      <w:pStyle w:val="Footer"/>
      <w:tabs>
        <w:tab w:val="clear" w:pos="8640"/>
      </w:tabs>
      <w:ind w:left="-1440"/>
    </w:pPr>
    <w:r>
      <w:rPr>
        <w:noProof/>
        <w:lang w:val="en-ZA" w:eastAsia="en-ZA"/>
      </w:rPr>
      <mc:AlternateContent>
        <mc:Choice Requires="wps">
          <w:drawing>
            <wp:anchor distT="0" distB="0" distL="114300" distR="114300" simplePos="0" relativeHeight="251662336" behindDoc="0" locked="0" layoutInCell="1" allowOverlap="1" wp14:anchorId="786D4E6D" wp14:editId="1466915A">
              <wp:simplePos x="0" y="0"/>
              <wp:positionH relativeFrom="column">
                <wp:posOffset>4343400</wp:posOffset>
              </wp:positionH>
              <wp:positionV relativeFrom="paragraph">
                <wp:posOffset>-278765</wp:posOffset>
              </wp:positionV>
              <wp:extent cx="19431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C757F" w:rsidRDefault="006C757F">
                          <w:r>
                            <w:rPr>
                              <w:noProof/>
                              <w:lang w:eastAsia="en-ZA"/>
                            </w:rPr>
                            <w:drawing>
                              <wp:inline distT="0" distB="0" distL="0" distR="0" wp14:anchorId="1275C83A" wp14:editId="4B8F0727">
                                <wp:extent cx="1189990" cy="6132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aids logos.jpg"/>
                                        <pic:cNvPicPr/>
                                      </pic:nvPicPr>
                                      <pic:blipFill>
                                        <a:blip r:embed="rId1">
                                          <a:extLst>
                                            <a:ext uri="{28A0092B-C50C-407E-A947-70E740481C1C}">
                                              <a14:useLocalDpi xmlns:a14="http://schemas.microsoft.com/office/drawing/2010/main" val="0"/>
                                            </a:ext>
                                          </a:extLst>
                                        </a:blip>
                                        <a:stretch>
                                          <a:fillRect/>
                                        </a:stretch>
                                      </pic:blipFill>
                                      <pic:spPr>
                                        <a:xfrm>
                                          <a:off x="0" y="0"/>
                                          <a:ext cx="1220065" cy="6286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6D4E6D" id="_x0000_t202" coordsize="21600,21600" o:spt="202" path="m,l,21600r21600,l21600,xe">
              <v:stroke joinstyle="miter"/>
              <v:path gradientshapeok="t" o:connecttype="rect"/>
            </v:shapetype>
            <v:shape id="Text Box 5" o:spid="_x0000_s1026" type="#_x0000_t202" style="position:absolute;left:0;text-align:left;margin-left:342pt;margin-top:-21.95pt;width:153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" filled="f" stroked="f">
              <v:path arrowok="t"/>
              <v:textbox>
                <w:txbxContent>
                  <w:p w:rsidR="006C757F" w:rsidRDefault="006C757F">
                    <w:r>
                      <w:rPr>
                        <w:noProof/>
                        <w:lang w:eastAsia="en-ZA"/>
                      </w:rPr>
                      <w:drawing>
                        <wp:inline distT="0" distB="0" distL="0" distR="0" wp14:anchorId="1275C83A" wp14:editId="4B8F0727">
                          <wp:extent cx="1189990" cy="6132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aids logos.jpg"/>
                                  <pic:cNvPicPr/>
                                </pic:nvPicPr>
                                <pic:blipFill>
                                  <a:blip r:embed="rId1">
                                    <a:extLst>
                                      <a:ext uri="{28A0092B-C50C-407E-A947-70E740481C1C}">
                                        <a14:useLocalDpi xmlns:a14="http://schemas.microsoft.com/office/drawing/2010/main" val="0"/>
                                      </a:ext>
                                    </a:extLst>
                                  </a:blip>
                                  <a:stretch>
                                    <a:fillRect/>
                                  </a:stretch>
                                </pic:blipFill>
                                <pic:spPr>
                                  <a:xfrm>
                                    <a:off x="0" y="0"/>
                                    <a:ext cx="1220065" cy="628699"/>
                                  </a:xfrm>
                                  <a:prstGeom prst="rect">
                                    <a:avLst/>
                                  </a:prstGeom>
                                </pic:spPr>
                              </pic:pic>
                            </a:graphicData>
                          </a:graphic>
                        </wp:inline>
                      </w:drawing>
                    </w:r>
                  </w:p>
                </w:txbxContent>
              </v:textbox>
            </v:shape>
          </w:pict>
        </mc:Fallback>
      </mc:AlternateContent>
    </w:r>
    <w:r>
      <w:rPr>
        <w:noProof/>
        <w:lang w:val="en-ZA" w:eastAsia="en-ZA"/>
      </w:rPr>
      <mc:AlternateContent>
        <mc:Choice Requires="wps">
          <w:drawing>
            <wp:anchor distT="0" distB="0" distL="114300" distR="114300" simplePos="0" relativeHeight="251661312" behindDoc="0" locked="0" layoutInCell="1" allowOverlap="1" wp14:anchorId="666C96AC" wp14:editId="6EDD438F">
              <wp:simplePos x="0" y="0"/>
              <wp:positionH relativeFrom="column">
                <wp:posOffset>3429000</wp:posOffset>
              </wp:positionH>
              <wp:positionV relativeFrom="paragraph">
                <wp:posOffset>-278765</wp:posOffset>
              </wp:positionV>
              <wp:extent cx="91440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C757F" w:rsidRDefault="006C757F">
                          <w:r w:rsidRPr="00F94243">
                            <w:rPr>
                              <w:noProof/>
                              <w:lang w:eastAsia="en-ZA"/>
                            </w:rPr>
                            <w:drawing>
                              <wp:inline distT="0" distB="0" distL="0" distR="0">
                                <wp:extent cx="603250" cy="5016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01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6C96AC" id="Text Box 2" o:spid="_x0000_s1027" type="#_x0000_t202" style="position:absolute;left:0;text-align:left;margin-left:270pt;margin-top:-21.95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" filled="f" stroked="f">
              <v:path arrowok="t"/>
              <v:textbox>
                <w:txbxContent>
                  <w:p w:rsidR="006C757F" w:rsidRDefault="006C757F">
                    <w:r w:rsidRPr="00F94243">
                      <w:rPr>
                        <w:noProof/>
                        <w:lang w:eastAsia="en-ZA"/>
                      </w:rPr>
                      <w:drawing>
                        <wp:inline distT="0" distB="0" distL="0" distR="0">
                          <wp:extent cx="603250" cy="5016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501650"/>
                                  </a:xfrm>
                                  <a:prstGeom prst="rect">
                                    <a:avLst/>
                                  </a:prstGeom>
                                  <a:noFill/>
                                  <a:ln>
                                    <a:noFill/>
                                  </a:ln>
                                </pic:spPr>
                              </pic:pic>
                            </a:graphicData>
                          </a:graphic>
                        </wp:inline>
                      </w:drawing>
                    </w:r>
                  </w:p>
                </w:txbxContent>
              </v:textbox>
            </v:shape>
          </w:pict>
        </mc:Fallback>
      </mc:AlternateContent>
    </w:r>
    <w:r>
      <w:rPr>
        <w:noProof/>
        <w:lang w:val="en-ZA" w:eastAsia="en-ZA"/>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-24765</wp:posOffset>
              </wp:positionV>
              <wp:extent cx="8001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8001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C757F" w:rsidRDefault="006C7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9pt;margin-top:-1.95pt;width:6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" filled="f" stroked="f">
              <v:path arrowok="t"/>
              <v:textbox>
                <w:txbxContent>
                  <w:p w:rsidR="006C757F" w:rsidRDefault="006C757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D3" w:rsidRDefault="00D87BD3" w:rsidP="00586433">
      <w:r>
        <w:separator/>
      </w:r>
    </w:p>
  </w:footnote>
  <w:footnote w:type="continuationSeparator" w:id="0">
    <w:p w:rsidR="00D87BD3" w:rsidRDefault="00D87BD3" w:rsidP="00586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5EF"/>
    <w:multiLevelType w:val="hybridMultilevel"/>
    <w:tmpl w:val="636EE6A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03AC8"/>
    <w:multiLevelType w:val="hybridMultilevel"/>
    <w:tmpl w:val="89C48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13543EB"/>
    <w:multiLevelType w:val="hybridMultilevel"/>
    <w:tmpl w:val="8788F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7B3D73"/>
    <w:multiLevelType w:val="hybridMultilevel"/>
    <w:tmpl w:val="288E31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4473A7"/>
    <w:multiLevelType w:val="hybridMultilevel"/>
    <w:tmpl w:val="2B0480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F4798A"/>
    <w:multiLevelType w:val="hybridMultilevel"/>
    <w:tmpl w:val="2C08ADB0"/>
    <w:lvl w:ilvl="0" w:tplc="F9140DA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FFE35B9"/>
    <w:multiLevelType w:val="hybridMultilevel"/>
    <w:tmpl w:val="4F387598"/>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424C2F10"/>
    <w:multiLevelType w:val="multilevel"/>
    <w:tmpl w:val="562C6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2A0951"/>
    <w:multiLevelType w:val="hybridMultilevel"/>
    <w:tmpl w:val="3DAE9D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BBB634C-8728-4CB9-A075-6C83F4CEE6C1}"/>
    <w:docVar w:name="dgnword-eventsink" w:val="99310168"/>
  </w:docVars>
  <w:rsids>
    <w:rsidRoot w:val="00586433"/>
    <w:rsid w:val="0000135A"/>
    <w:rsid w:val="0000386C"/>
    <w:rsid w:val="000070F6"/>
    <w:rsid w:val="000073F8"/>
    <w:rsid w:val="00007B38"/>
    <w:rsid w:val="000125C5"/>
    <w:rsid w:val="00012E63"/>
    <w:rsid w:val="00017C29"/>
    <w:rsid w:val="00020408"/>
    <w:rsid w:val="000212BB"/>
    <w:rsid w:val="00023543"/>
    <w:rsid w:val="00026743"/>
    <w:rsid w:val="000272E0"/>
    <w:rsid w:val="00034FA8"/>
    <w:rsid w:val="0003696D"/>
    <w:rsid w:val="00051A3F"/>
    <w:rsid w:val="00052A9D"/>
    <w:rsid w:val="00057016"/>
    <w:rsid w:val="00061214"/>
    <w:rsid w:val="0006268E"/>
    <w:rsid w:val="00064922"/>
    <w:rsid w:val="000676FD"/>
    <w:rsid w:val="000748AE"/>
    <w:rsid w:val="000756D8"/>
    <w:rsid w:val="00075BBD"/>
    <w:rsid w:val="0007686B"/>
    <w:rsid w:val="00076B47"/>
    <w:rsid w:val="00076F65"/>
    <w:rsid w:val="00080CF8"/>
    <w:rsid w:val="00081553"/>
    <w:rsid w:val="000825E2"/>
    <w:rsid w:val="000839D4"/>
    <w:rsid w:val="000848C0"/>
    <w:rsid w:val="00090828"/>
    <w:rsid w:val="00091566"/>
    <w:rsid w:val="00093EA6"/>
    <w:rsid w:val="000964D7"/>
    <w:rsid w:val="00097831"/>
    <w:rsid w:val="000A207A"/>
    <w:rsid w:val="000A29B4"/>
    <w:rsid w:val="000A4001"/>
    <w:rsid w:val="000A62B8"/>
    <w:rsid w:val="000B08E8"/>
    <w:rsid w:val="000B1143"/>
    <w:rsid w:val="000B1FFE"/>
    <w:rsid w:val="000B4E10"/>
    <w:rsid w:val="000C71A2"/>
    <w:rsid w:val="000D38A2"/>
    <w:rsid w:val="000D4D01"/>
    <w:rsid w:val="000E0B7A"/>
    <w:rsid w:val="000E0D81"/>
    <w:rsid w:val="000E2A21"/>
    <w:rsid w:val="000E7B78"/>
    <w:rsid w:val="000F405B"/>
    <w:rsid w:val="000F642B"/>
    <w:rsid w:val="000F72DD"/>
    <w:rsid w:val="000F7CA2"/>
    <w:rsid w:val="0010088E"/>
    <w:rsid w:val="001016F1"/>
    <w:rsid w:val="00101B55"/>
    <w:rsid w:val="0011275A"/>
    <w:rsid w:val="001138A6"/>
    <w:rsid w:val="001148C4"/>
    <w:rsid w:val="00114A85"/>
    <w:rsid w:val="00127338"/>
    <w:rsid w:val="00144B28"/>
    <w:rsid w:val="00144CAE"/>
    <w:rsid w:val="00146426"/>
    <w:rsid w:val="00153C4B"/>
    <w:rsid w:val="00154C3E"/>
    <w:rsid w:val="00157268"/>
    <w:rsid w:val="00157332"/>
    <w:rsid w:val="001604FD"/>
    <w:rsid w:val="001609CC"/>
    <w:rsid w:val="001627B6"/>
    <w:rsid w:val="001662B2"/>
    <w:rsid w:val="001719F7"/>
    <w:rsid w:val="001762AC"/>
    <w:rsid w:val="00182F16"/>
    <w:rsid w:val="0018521D"/>
    <w:rsid w:val="00187637"/>
    <w:rsid w:val="00190B02"/>
    <w:rsid w:val="00192389"/>
    <w:rsid w:val="0019482F"/>
    <w:rsid w:val="00196977"/>
    <w:rsid w:val="001A338F"/>
    <w:rsid w:val="001A364A"/>
    <w:rsid w:val="001A37AF"/>
    <w:rsid w:val="001A6819"/>
    <w:rsid w:val="001A799D"/>
    <w:rsid w:val="001B0C2E"/>
    <w:rsid w:val="001B1DCE"/>
    <w:rsid w:val="001B42FB"/>
    <w:rsid w:val="001B4841"/>
    <w:rsid w:val="001B76D5"/>
    <w:rsid w:val="001C1E56"/>
    <w:rsid w:val="001C30CB"/>
    <w:rsid w:val="001D1FE6"/>
    <w:rsid w:val="001D52ED"/>
    <w:rsid w:val="001D6F4A"/>
    <w:rsid w:val="001D7495"/>
    <w:rsid w:val="001E1458"/>
    <w:rsid w:val="001E64A1"/>
    <w:rsid w:val="001F0757"/>
    <w:rsid w:val="001F2DD0"/>
    <w:rsid w:val="001F3EC5"/>
    <w:rsid w:val="001F5220"/>
    <w:rsid w:val="001F584C"/>
    <w:rsid w:val="001F715D"/>
    <w:rsid w:val="0020492F"/>
    <w:rsid w:val="0020571E"/>
    <w:rsid w:val="00213412"/>
    <w:rsid w:val="00214CCA"/>
    <w:rsid w:val="002200EA"/>
    <w:rsid w:val="002224DE"/>
    <w:rsid w:val="00223AC2"/>
    <w:rsid w:val="0022726F"/>
    <w:rsid w:val="002335CF"/>
    <w:rsid w:val="00235D01"/>
    <w:rsid w:val="00237478"/>
    <w:rsid w:val="0024451F"/>
    <w:rsid w:val="00250605"/>
    <w:rsid w:val="00254200"/>
    <w:rsid w:val="00255A29"/>
    <w:rsid w:val="0025667D"/>
    <w:rsid w:val="00257FB8"/>
    <w:rsid w:val="00262C83"/>
    <w:rsid w:val="00264B75"/>
    <w:rsid w:val="00265FCD"/>
    <w:rsid w:val="002660F3"/>
    <w:rsid w:val="0026769C"/>
    <w:rsid w:val="00272F21"/>
    <w:rsid w:val="00280003"/>
    <w:rsid w:val="00281E8C"/>
    <w:rsid w:val="00283176"/>
    <w:rsid w:val="00284032"/>
    <w:rsid w:val="0028758F"/>
    <w:rsid w:val="00297060"/>
    <w:rsid w:val="00297461"/>
    <w:rsid w:val="002A1E12"/>
    <w:rsid w:val="002A1EFA"/>
    <w:rsid w:val="002A7C7D"/>
    <w:rsid w:val="002B08AD"/>
    <w:rsid w:val="002B2BCB"/>
    <w:rsid w:val="002B51DE"/>
    <w:rsid w:val="002B5ED6"/>
    <w:rsid w:val="002B678A"/>
    <w:rsid w:val="002B7FC7"/>
    <w:rsid w:val="002C3120"/>
    <w:rsid w:val="002C3449"/>
    <w:rsid w:val="002C79AB"/>
    <w:rsid w:val="002C7B9B"/>
    <w:rsid w:val="002D1CBF"/>
    <w:rsid w:val="002D6B9A"/>
    <w:rsid w:val="002E4C6E"/>
    <w:rsid w:val="002E55DA"/>
    <w:rsid w:val="002E57D9"/>
    <w:rsid w:val="002F5125"/>
    <w:rsid w:val="00301059"/>
    <w:rsid w:val="00302735"/>
    <w:rsid w:val="00303D82"/>
    <w:rsid w:val="00307970"/>
    <w:rsid w:val="003126E0"/>
    <w:rsid w:val="003147EE"/>
    <w:rsid w:val="00317E9A"/>
    <w:rsid w:val="00322FD9"/>
    <w:rsid w:val="00324EB7"/>
    <w:rsid w:val="00324FE0"/>
    <w:rsid w:val="00331173"/>
    <w:rsid w:val="00332290"/>
    <w:rsid w:val="00334CCF"/>
    <w:rsid w:val="00337F69"/>
    <w:rsid w:val="003407CB"/>
    <w:rsid w:val="00340ABA"/>
    <w:rsid w:val="00342792"/>
    <w:rsid w:val="00342E1B"/>
    <w:rsid w:val="0034441F"/>
    <w:rsid w:val="00346784"/>
    <w:rsid w:val="00352F69"/>
    <w:rsid w:val="00354F25"/>
    <w:rsid w:val="00357835"/>
    <w:rsid w:val="00364A4A"/>
    <w:rsid w:val="0036757E"/>
    <w:rsid w:val="0036764E"/>
    <w:rsid w:val="00370773"/>
    <w:rsid w:val="003766BB"/>
    <w:rsid w:val="00377337"/>
    <w:rsid w:val="0038302F"/>
    <w:rsid w:val="00383CDE"/>
    <w:rsid w:val="00386EA2"/>
    <w:rsid w:val="00390523"/>
    <w:rsid w:val="00397E1A"/>
    <w:rsid w:val="003A04F3"/>
    <w:rsid w:val="003A05A5"/>
    <w:rsid w:val="003A4169"/>
    <w:rsid w:val="003A5B53"/>
    <w:rsid w:val="003A614D"/>
    <w:rsid w:val="003A68B2"/>
    <w:rsid w:val="003A6E05"/>
    <w:rsid w:val="003A6F8C"/>
    <w:rsid w:val="003B5074"/>
    <w:rsid w:val="003B5366"/>
    <w:rsid w:val="003C014C"/>
    <w:rsid w:val="003C0EF4"/>
    <w:rsid w:val="003C42BF"/>
    <w:rsid w:val="003C5B94"/>
    <w:rsid w:val="003D239D"/>
    <w:rsid w:val="003D2C85"/>
    <w:rsid w:val="003D5CBA"/>
    <w:rsid w:val="003E1C13"/>
    <w:rsid w:val="003E1FEF"/>
    <w:rsid w:val="003F2FE2"/>
    <w:rsid w:val="003F3B3B"/>
    <w:rsid w:val="003F3FC2"/>
    <w:rsid w:val="003F5CD6"/>
    <w:rsid w:val="003F7038"/>
    <w:rsid w:val="003F742D"/>
    <w:rsid w:val="00400DFE"/>
    <w:rsid w:val="00404393"/>
    <w:rsid w:val="00404B0F"/>
    <w:rsid w:val="00406150"/>
    <w:rsid w:val="004069A5"/>
    <w:rsid w:val="00412543"/>
    <w:rsid w:val="00415FBA"/>
    <w:rsid w:val="004202E5"/>
    <w:rsid w:val="00421A99"/>
    <w:rsid w:val="00422FF9"/>
    <w:rsid w:val="00431CE2"/>
    <w:rsid w:val="00432FA4"/>
    <w:rsid w:val="00434044"/>
    <w:rsid w:val="004341F6"/>
    <w:rsid w:val="00436EB1"/>
    <w:rsid w:val="00437257"/>
    <w:rsid w:val="0044079C"/>
    <w:rsid w:val="004407D0"/>
    <w:rsid w:val="0044092D"/>
    <w:rsid w:val="00444A24"/>
    <w:rsid w:val="00444B64"/>
    <w:rsid w:val="00450E08"/>
    <w:rsid w:val="004537B9"/>
    <w:rsid w:val="004563E8"/>
    <w:rsid w:val="004601D9"/>
    <w:rsid w:val="00461090"/>
    <w:rsid w:val="00461F73"/>
    <w:rsid w:val="0046339C"/>
    <w:rsid w:val="0046404A"/>
    <w:rsid w:val="0046710F"/>
    <w:rsid w:val="004676D6"/>
    <w:rsid w:val="00472D1B"/>
    <w:rsid w:val="0047423E"/>
    <w:rsid w:val="00476025"/>
    <w:rsid w:val="00481BBF"/>
    <w:rsid w:val="0048743C"/>
    <w:rsid w:val="00490913"/>
    <w:rsid w:val="004A22F9"/>
    <w:rsid w:val="004A66FE"/>
    <w:rsid w:val="004B4C8E"/>
    <w:rsid w:val="004B7B83"/>
    <w:rsid w:val="004C12F1"/>
    <w:rsid w:val="004C25BC"/>
    <w:rsid w:val="004C51C7"/>
    <w:rsid w:val="004D64F2"/>
    <w:rsid w:val="004D6AE1"/>
    <w:rsid w:val="004D6C9F"/>
    <w:rsid w:val="004D7C17"/>
    <w:rsid w:val="004F28CD"/>
    <w:rsid w:val="004F3EE4"/>
    <w:rsid w:val="00500693"/>
    <w:rsid w:val="00501A30"/>
    <w:rsid w:val="005069FA"/>
    <w:rsid w:val="005122FD"/>
    <w:rsid w:val="00515286"/>
    <w:rsid w:val="00515CD4"/>
    <w:rsid w:val="0052443D"/>
    <w:rsid w:val="005316B9"/>
    <w:rsid w:val="00532FD3"/>
    <w:rsid w:val="00533051"/>
    <w:rsid w:val="00533B03"/>
    <w:rsid w:val="00536DEC"/>
    <w:rsid w:val="005448B7"/>
    <w:rsid w:val="005459B2"/>
    <w:rsid w:val="00547A6C"/>
    <w:rsid w:val="00551753"/>
    <w:rsid w:val="0055415F"/>
    <w:rsid w:val="00554E79"/>
    <w:rsid w:val="00554E8C"/>
    <w:rsid w:val="00555531"/>
    <w:rsid w:val="00556C6C"/>
    <w:rsid w:val="00556DFC"/>
    <w:rsid w:val="0055758B"/>
    <w:rsid w:val="005629DC"/>
    <w:rsid w:val="00564AFA"/>
    <w:rsid w:val="005656F5"/>
    <w:rsid w:val="00566916"/>
    <w:rsid w:val="00567BAE"/>
    <w:rsid w:val="005731A2"/>
    <w:rsid w:val="0058237B"/>
    <w:rsid w:val="00583337"/>
    <w:rsid w:val="005847A6"/>
    <w:rsid w:val="00585FD5"/>
    <w:rsid w:val="00586433"/>
    <w:rsid w:val="00587C32"/>
    <w:rsid w:val="00592B59"/>
    <w:rsid w:val="00593624"/>
    <w:rsid w:val="00597750"/>
    <w:rsid w:val="005A13F3"/>
    <w:rsid w:val="005A2406"/>
    <w:rsid w:val="005A75FD"/>
    <w:rsid w:val="005B28D0"/>
    <w:rsid w:val="005B58E4"/>
    <w:rsid w:val="005C02DC"/>
    <w:rsid w:val="005C2E17"/>
    <w:rsid w:val="005C3B16"/>
    <w:rsid w:val="005C4DD1"/>
    <w:rsid w:val="005C6E6A"/>
    <w:rsid w:val="005D01B4"/>
    <w:rsid w:val="005E03AE"/>
    <w:rsid w:val="005F0085"/>
    <w:rsid w:val="005F2793"/>
    <w:rsid w:val="005F6532"/>
    <w:rsid w:val="005F7650"/>
    <w:rsid w:val="005F7684"/>
    <w:rsid w:val="00600D20"/>
    <w:rsid w:val="00601976"/>
    <w:rsid w:val="006043BD"/>
    <w:rsid w:val="006056C6"/>
    <w:rsid w:val="00606245"/>
    <w:rsid w:val="006064D0"/>
    <w:rsid w:val="00606959"/>
    <w:rsid w:val="006070B0"/>
    <w:rsid w:val="006076BA"/>
    <w:rsid w:val="006165F4"/>
    <w:rsid w:val="00617861"/>
    <w:rsid w:val="006232E0"/>
    <w:rsid w:val="0062348B"/>
    <w:rsid w:val="00630FE1"/>
    <w:rsid w:val="0063210B"/>
    <w:rsid w:val="00632120"/>
    <w:rsid w:val="006323E5"/>
    <w:rsid w:val="00633078"/>
    <w:rsid w:val="00642542"/>
    <w:rsid w:val="00642E6B"/>
    <w:rsid w:val="00643D56"/>
    <w:rsid w:val="00651D43"/>
    <w:rsid w:val="00651D7A"/>
    <w:rsid w:val="00652D95"/>
    <w:rsid w:val="0065449C"/>
    <w:rsid w:val="00660A5C"/>
    <w:rsid w:val="00664D8B"/>
    <w:rsid w:val="006676E8"/>
    <w:rsid w:val="00672326"/>
    <w:rsid w:val="00673065"/>
    <w:rsid w:val="0067404F"/>
    <w:rsid w:val="00674F04"/>
    <w:rsid w:val="00675A8A"/>
    <w:rsid w:val="00684FB7"/>
    <w:rsid w:val="00685503"/>
    <w:rsid w:val="00686E8E"/>
    <w:rsid w:val="00691433"/>
    <w:rsid w:val="00697040"/>
    <w:rsid w:val="006A3705"/>
    <w:rsid w:val="006A4531"/>
    <w:rsid w:val="006A69FB"/>
    <w:rsid w:val="006B24FD"/>
    <w:rsid w:val="006B388E"/>
    <w:rsid w:val="006B7367"/>
    <w:rsid w:val="006B7E99"/>
    <w:rsid w:val="006C14BB"/>
    <w:rsid w:val="006C4C1E"/>
    <w:rsid w:val="006C5D9E"/>
    <w:rsid w:val="006C757F"/>
    <w:rsid w:val="006C777E"/>
    <w:rsid w:val="006D04B5"/>
    <w:rsid w:val="006E1362"/>
    <w:rsid w:val="006E14F1"/>
    <w:rsid w:val="006E323D"/>
    <w:rsid w:val="006E5309"/>
    <w:rsid w:val="006F0F23"/>
    <w:rsid w:val="006F2A40"/>
    <w:rsid w:val="006F7672"/>
    <w:rsid w:val="007009AB"/>
    <w:rsid w:val="0070294C"/>
    <w:rsid w:val="007053A9"/>
    <w:rsid w:val="00705401"/>
    <w:rsid w:val="00707A0D"/>
    <w:rsid w:val="00707DAB"/>
    <w:rsid w:val="00707E63"/>
    <w:rsid w:val="00715CAE"/>
    <w:rsid w:val="00721A3F"/>
    <w:rsid w:val="00723BAF"/>
    <w:rsid w:val="00723FC8"/>
    <w:rsid w:val="0073256A"/>
    <w:rsid w:val="007328A3"/>
    <w:rsid w:val="00734977"/>
    <w:rsid w:val="00745145"/>
    <w:rsid w:val="00746828"/>
    <w:rsid w:val="0075428C"/>
    <w:rsid w:val="007548F6"/>
    <w:rsid w:val="007550F3"/>
    <w:rsid w:val="00767694"/>
    <w:rsid w:val="00770E6F"/>
    <w:rsid w:val="00770E97"/>
    <w:rsid w:val="00771C35"/>
    <w:rsid w:val="00776611"/>
    <w:rsid w:val="00783997"/>
    <w:rsid w:val="00784F81"/>
    <w:rsid w:val="00785058"/>
    <w:rsid w:val="007904F8"/>
    <w:rsid w:val="007A2BE4"/>
    <w:rsid w:val="007A4A6A"/>
    <w:rsid w:val="007A72E2"/>
    <w:rsid w:val="007A786B"/>
    <w:rsid w:val="007B116E"/>
    <w:rsid w:val="007B30E5"/>
    <w:rsid w:val="007B3175"/>
    <w:rsid w:val="007B361D"/>
    <w:rsid w:val="007B5BDF"/>
    <w:rsid w:val="007C5CD0"/>
    <w:rsid w:val="007C707A"/>
    <w:rsid w:val="007C7A2E"/>
    <w:rsid w:val="007C7AAF"/>
    <w:rsid w:val="007C7EBD"/>
    <w:rsid w:val="007D1C14"/>
    <w:rsid w:val="007D2875"/>
    <w:rsid w:val="007D34CA"/>
    <w:rsid w:val="007D3F47"/>
    <w:rsid w:val="007E05B4"/>
    <w:rsid w:val="007E087D"/>
    <w:rsid w:val="007E1128"/>
    <w:rsid w:val="007E126B"/>
    <w:rsid w:val="007E2ABC"/>
    <w:rsid w:val="007E2B44"/>
    <w:rsid w:val="007F68A2"/>
    <w:rsid w:val="007F6D87"/>
    <w:rsid w:val="007F7815"/>
    <w:rsid w:val="00800418"/>
    <w:rsid w:val="00800F0D"/>
    <w:rsid w:val="00801EA6"/>
    <w:rsid w:val="00807F20"/>
    <w:rsid w:val="008130BF"/>
    <w:rsid w:val="0081531C"/>
    <w:rsid w:val="008160E1"/>
    <w:rsid w:val="00817826"/>
    <w:rsid w:val="008213D6"/>
    <w:rsid w:val="00823F11"/>
    <w:rsid w:val="00827FB1"/>
    <w:rsid w:val="00830BD3"/>
    <w:rsid w:val="0083111B"/>
    <w:rsid w:val="00832AE6"/>
    <w:rsid w:val="00833FD9"/>
    <w:rsid w:val="00840315"/>
    <w:rsid w:val="00840E89"/>
    <w:rsid w:val="008419C1"/>
    <w:rsid w:val="008438E0"/>
    <w:rsid w:val="00843F38"/>
    <w:rsid w:val="00844573"/>
    <w:rsid w:val="008522C6"/>
    <w:rsid w:val="00853379"/>
    <w:rsid w:val="0085393B"/>
    <w:rsid w:val="00853EA8"/>
    <w:rsid w:val="00856888"/>
    <w:rsid w:val="00857485"/>
    <w:rsid w:val="0086050B"/>
    <w:rsid w:val="00865DC1"/>
    <w:rsid w:val="00865FF1"/>
    <w:rsid w:val="00866429"/>
    <w:rsid w:val="008679CD"/>
    <w:rsid w:val="008713EC"/>
    <w:rsid w:val="00881675"/>
    <w:rsid w:val="00885C1B"/>
    <w:rsid w:val="00885EBE"/>
    <w:rsid w:val="00890195"/>
    <w:rsid w:val="00890FBD"/>
    <w:rsid w:val="00892995"/>
    <w:rsid w:val="00893FAF"/>
    <w:rsid w:val="008A1EF3"/>
    <w:rsid w:val="008A3124"/>
    <w:rsid w:val="008A5DCF"/>
    <w:rsid w:val="008A703F"/>
    <w:rsid w:val="008B0AD1"/>
    <w:rsid w:val="008B0EF5"/>
    <w:rsid w:val="008B1B8E"/>
    <w:rsid w:val="008B5FAD"/>
    <w:rsid w:val="008C1312"/>
    <w:rsid w:val="008C174B"/>
    <w:rsid w:val="008C2F06"/>
    <w:rsid w:val="008C3CF2"/>
    <w:rsid w:val="008C3D02"/>
    <w:rsid w:val="008C5B29"/>
    <w:rsid w:val="008C65E6"/>
    <w:rsid w:val="008D0380"/>
    <w:rsid w:val="008D07FA"/>
    <w:rsid w:val="008D1A35"/>
    <w:rsid w:val="008D3955"/>
    <w:rsid w:val="008D4F0D"/>
    <w:rsid w:val="008E24EF"/>
    <w:rsid w:val="008F0EF8"/>
    <w:rsid w:val="008F34F4"/>
    <w:rsid w:val="008F3E27"/>
    <w:rsid w:val="008F7DE0"/>
    <w:rsid w:val="0090104F"/>
    <w:rsid w:val="00904625"/>
    <w:rsid w:val="00905574"/>
    <w:rsid w:val="0091324A"/>
    <w:rsid w:val="00913A68"/>
    <w:rsid w:val="00915518"/>
    <w:rsid w:val="009264D7"/>
    <w:rsid w:val="00932350"/>
    <w:rsid w:val="009403D7"/>
    <w:rsid w:val="00941407"/>
    <w:rsid w:val="00961DA3"/>
    <w:rsid w:val="00966182"/>
    <w:rsid w:val="00973271"/>
    <w:rsid w:val="00976080"/>
    <w:rsid w:val="0097643D"/>
    <w:rsid w:val="00977A07"/>
    <w:rsid w:val="00980867"/>
    <w:rsid w:val="00980B79"/>
    <w:rsid w:val="00982D60"/>
    <w:rsid w:val="00985CCD"/>
    <w:rsid w:val="00987D0E"/>
    <w:rsid w:val="00992C4C"/>
    <w:rsid w:val="00996B3B"/>
    <w:rsid w:val="009A35E3"/>
    <w:rsid w:val="009A3C14"/>
    <w:rsid w:val="009A4A9F"/>
    <w:rsid w:val="009A7EC4"/>
    <w:rsid w:val="009B149A"/>
    <w:rsid w:val="009B2AFA"/>
    <w:rsid w:val="009B56E5"/>
    <w:rsid w:val="009C346E"/>
    <w:rsid w:val="009C3CCF"/>
    <w:rsid w:val="009C468D"/>
    <w:rsid w:val="009C6904"/>
    <w:rsid w:val="009C7375"/>
    <w:rsid w:val="009C7874"/>
    <w:rsid w:val="009D024C"/>
    <w:rsid w:val="009D05BF"/>
    <w:rsid w:val="009D157C"/>
    <w:rsid w:val="009D17D5"/>
    <w:rsid w:val="009D441B"/>
    <w:rsid w:val="009D7A0F"/>
    <w:rsid w:val="009E1A2A"/>
    <w:rsid w:val="009E3DCE"/>
    <w:rsid w:val="009E4BED"/>
    <w:rsid w:val="009E690F"/>
    <w:rsid w:val="009F19D3"/>
    <w:rsid w:val="009F2D14"/>
    <w:rsid w:val="009F465F"/>
    <w:rsid w:val="009F5809"/>
    <w:rsid w:val="009F6873"/>
    <w:rsid w:val="009F7126"/>
    <w:rsid w:val="00A00636"/>
    <w:rsid w:val="00A014F1"/>
    <w:rsid w:val="00A05263"/>
    <w:rsid w:val="00A13E20"/>
    <w:rsid w:val="00A14126"/>
    <w:rsid w:val="00A14C2F"/>
    <w:rsid w:val="00A14FA9"/>
    <w:rsid w:val="00A169E2"/>
    <w:rsid w:val="00A2049A"/>
    <w:rsid w:val="00A206D1"/>
    <w:rsid w:val="00A21D06"/>
    <w:rsid w:val="00A237E1"/>
    <w:rsid w:val="00A23DD8"/>
    <w:rsid w:val="00A24704"/>
    <w:rsid w:val="00A25473"/>
    <w:rsid w:val="00A27813"/>
    <w:rsid w:val="00A33117"/>
    <w:rsid w:val="00A34F13"/>
    <w:rsid w:val="00A36357"/>
    <w:rsid w:val="00A37780"/>
    <w:rsid w:val="00A37C2F"/>
    <w:rsid w:val="00A46EA8"/>
    <w:rsid w:val="00A50279"/>
    <w:rsid w:val="00A52AE2"/>
    <w:rsid w:val="00A538C3"/>
    <w:rsid w:val="00A577CF"/>
    <w:rsid w:val="00A60315"/>
    <w:rsid w:val="00A6075F"/>
    <w:rsid w:val="00A60DE9"/>
    <w:rsid w:val="00A63ECF"/>
    <w:rsid w:val="00A66107"/>
    <w:rsid w:val="00A667B3"/>
    <w:rsid w:val="00A708BF"/>
    <w:rsid w:val="00A756AD"/>
    <w:rsid w:val="00A763AF"/>
    <w:rsid w:val="00A763DF"/>
    <w:rsid w:val="00A7714E"/>
    <w:rsid w:val="00A81517"/>
    <w:rsid w:val="00A828BC"/>
    <w:rsid w:val="00A92056"/>
    <w:rsid w:val="00A94103"/>
    <w:rsid w:val="00A94763"/>
    <w:rsid w:val="00A9536F"/>
    <w:rsid w:val="00A96F9B"/>
    <w:rsid w:val="00A972B2"/>
    <w:rsid w:val="00AA0B11"/>
    <w:rsid w:val="00AA481B"/>
    <w:rsid w:val="00AA6A01"/>
    <w:rsid w:val="00AB0DF6"/>
    <w:rsid w:val="00AB151F"/>
    <w:rsid w:val="00AB24EC"/>
    <w:rsid w:val="00AC0707"/>
    <w:rsid w:val="00AC2A36"/>
    <w:rsid w:val="00AC339B"/>
    <w:rsid w:val="00AD0441"/>
    <w:rsid w:val="00AD3524"/>
    <w:rsid w:val="00AD3845"/>
    <w:rsid w:val="00AD5443"/>
    <w:rsid w:val="00AE063D"/>
    <w:rsid w:val="00AE06F1"/>
    <w:rsid w:val="00AE4763"/>
    <w:rsid w:val="00AE72BC"/>
    <w:rsid w:val="00AE7E5F"/>
    <w:rsid w:val="00AF0A53"/>
    <w:rsid w:val="00AF0D62"/>
    <w:rsid w:val="00AF4ACB"/>
    <w:rsid w:val="00AF651D"/>
    <w:rsid w:val="00AF7D1E"/>
    <w:rsid w:val="00B0045D"/>
    <w:rsid w:val="00B11C98"/>
    <w:rsid w:val="00B16863"/>
    <w:rsid w:val="00B20B5D"/>
    <w:rsid w:val="00B24F89"/>
    <w:rsid w:val="00B276A7"/>
    <w:rsid w:val="00B301B3"/>
    <w:rsid w:val="00B31B54"/>
    <w:rsid w:val="00B31ED2"/>
    <w:rsid w:val="00B32897"/>
    <w:rsid w:val="00B3493F"/>
    <w:rsid w:val="00B35051"/>
    <w:rsid w:val="00B36372"/>
    <w:rsid w:val="00B41105"/>
    <w:rsid w:val="00B44398"/>
    <w:rsid w:val="00B46940"/>
    <w:rsid w:val="00B47112"/>
    <w:rsid w:val="00B526D3"/>
    <w:rsid w:val="00B5587B"/>
    <w:rsid w:val="00B56630"/>
    <w:rsid w:val="00B57055"/>
    <w:rsid w:val="00B60FE8"/>
    <w:rsid w:val="00B6110C"/>
    <w:rsid w:val="00B62A4C"/>
    <w:rsid w:val="00B64AD3"/>
    <w:rsid w:val="00B65A7C"/>
    <w:rsid w:val="00B661FC"/>
    <w:rsid w:val="00B66D27"/>
    <w:rsid w:val="00B73E24"/>
    <w:rsid w:val="00B76C66"/>
    <w:rsid w:val="00B830B5"/>
    <w:rsid w:val="00B8633D"/>
    <w:rsid w:val="00B86732"/>
    <w:rsid w:val="00B87761"/>
    <w:rsid w:val="00B91014"/>
    <w:rsid w:val="00B9136D"/>
    <w:rsid w:val="00B92542"/>
    <w:rsid w:val="00B95D96"/>
    <w:rsid w:val="00B96AFE"/>
    <w:rsid w:val="00BA00C8"/>
    <w:rsid w:val="00BA00D6"/>
    <w:rsid w:val="00BA27D2"/>
    <w:rsid w:val="00BA2F6E"/>
    <w:rsid w:val="00BA376C"/>
    <w:rsid w:val="00BA56AC"/>
    <w:rsid w:val="00BA5AA1"/>
    <w:rsid w:val="00BB1BCA"/>
    <w:rsid w:val="00BB4C43"/>
    <w:rsid w:val="00BB74CC"/>
    <w:rsid w:val="00BB7BA2"/>
    <w:rsid w:val="00BC172C"/>
    <w:rsid w:val="00BC1BC4"/>
    <w:rsid w:val="00BC4430"/>
    <w:rsid w:val="00BC69AB"/>
    <w:rsid w:val="00BC6BB6"/>
    <w:rsid w:val="00BC6E53"/>
    <w:rsid w:val="00BC6F02"/>
    <w:rsid w:val="00BC7A63"/>
    <w:rsid w:val="00BD5CF0"/>
    <w:rsid w:val="00BD6200"/>
    <w:rsid w:val="00BE2839"/>
    <w:rsid w:val="00BE2D11"/>
    <w:rsid w:val="00BE42CF"/>
    <w:rsid w:val="00BF1647"/>
    <w:rsid w:val="00BF1B92"/>
    <w:rsid w:val="00BF1D10"/>
    <w:rsid w:val="00BF5F1B"/>
    <w:rsid w:val="00BF6F6E"/>
    <w:rsid w:val="00BF7EF1"/>
    <w:rsid w:val="00C000CB"/>
    <w:rsid w:val="00C00F69"/>
    <w:rsid w:val="00C0714D"/>
    <w:rsid w:val="00C072BD"/>
    <w:rsid w:val="00C076C5"/>
    <w:rsid w:val="00C108A8"/>
    <w:rsid w:val="00C12CDE"/>
    <w:rsid w:val="00C13E7D"/>
    <w:rsid w:val="00C1677C"/>
    <w:rsid w:val="00C2237B"/>
    <w:rsid w:val="00C2642F"/>
    <w:rsid w:val="00C307B7"/>
    <w:rsid w:val="00C30D91"/>
    <w:rsid w:val="00C31091"/>
    <w:rsid w:val="00C31FAF"/>
    <w:rsid w:val="00C40320"/>
    <w:rsid w:val="00C45AAA"/>
    <w:rsid w:val="00C467E2"/>
    <w:rsid w:val="00C47C9C"/>
    <w:rsid w:val="00C50A4F"/>
    <w:rsid w:val="00C532B4"/>
    <w:rsid w:val="00C6186D"/>
    <w:rsid w:val="00C6209F"/>
    <w:rsid w:val="00C66B5E"/>
    <w:rsid w:val="00C66C68"/>
    <w:rsid w:val="00C71D00"/>
    <w:rsid w:val="00C75E30"/>
    <w:rsid w:val="00C76086"/>
    <w:rsid w:val="00C76AEB"/>
    <w:rsid w:val="00C81D8A"/>
    <w:rsid w:val="00C82CAD"/>
    <w:rsid w:val="00C877AE"/>
    <w:rsid w:val="00C9068E"/>
    <w:rsid w:val="00C934A1"/>
    <w:rsid w:val="00C93A80"/>
    <w:rsid w:val="00C93AF4"/>
    <w:rsid w:val="00C96318"/>
    <w:rsid w:val="00CA3BF7"/>
    <w:rsid w:val="00CB0F41"/>
    <w:rsid w:val="00CB1C61"/>
    <w:rsid w:val="00CB2A8B"/>
    <w:rsid w:val="00CB7C99"/>
    <w:rsid w:val="00CC1DBE"/>
    <w:rsid w:val="00CC6252"/>
    <w:rsid w:val="00CC7AA1"/>
    <w:rsid w:val="00CC7CCC"/>
    <w:rsid w:val="00CD71DD"/>
    <w:rsid w:val="00CE64A5"/>
    <w:rsid w:val="00CE75C4"/>
    <w:rsid w:val="00CF4012"/>
    <w:rsid w:val="00D0125E"/>
    <w:rsid w:val="00D02ACF"/>
    <w:rsid w:val="00D03136"/>
    <w:rsid w:val="00D04B65"/>
    <w:rsid w:val="00D05A32"/>
    <w:rsid w:val="00D06C88"/>
    <w:rsid w:val="00D12783"/>
    <w:rsid w:val="00D17DE1"/>
    <w:rsid w:val="00D273E7"/>
    <w:rsid w:val="00D319BE"/>
    <w:rsid w:val="00D3307F"/>
    <w:rsid w:val="00D333DB"/>
    <w:rsid w:val="00D379BC"/>
    <w:rsid w:val="00D405D2"/>
    <w:rsid w:val="00D4070F"/>
    <w:rsid w:val="00D47BA8"/>
    <w:rsid w:val="00D537DF"/>
    <w:rsid w:val="00D5507E"/>
    <w:rsid w:val="00D556F5"/>
    <w:rsid w:val="00D642C6"/>
    <w:rsid w:val="00D66996"/>
    <w:rsid w:val="00D675FE"/>
    <w:rsid w:val="00D677DA"/>
    <w:rsid w:val="00D7325B"/>
    <w:rsid w:val="00D73707"/>
    <w:rsid w:val="00D75576"/>
    <w:rsid w:val="00D84F84"/>
    <w:rsid w:val="00D86504"/>
    <w:rsid w:val="00D87BD3"/>
    <w:rsid w:val="00D903AC"/>
    <w:rsid w:val="00D904D5"/>
    <w:rsid w:val="00D9283F"/>
    <w:rsid w:val="00D968E0"/>
    <w:rsid w:val="00DA0D84"/>
    <w:rsid w:val="00DA4A1D"/>
    <w:rsid w:val="00DA7870"/>
    <w:rsid w:val="00DA7A92"/>
    <w:rsid w:val="00DB135F"/>
    <w:rsid w:val="00DB1CC8"/>
    <w:rsid w:val="00DB261D"/>
    <w:rsid w:val="00DB481D"/>
    <w:rsid w:val="00DB4CDC"/>
    <w:rsid w:val="00DB5499"/>
    <w:rsid w:val="00DB5AE2"/>
    <w:rsid w:val="00DC45EA"/>
    <w:rsid w:val="00DC647A"/>
    <w:rsid w:val="00DD3DD9"/>
    <w:rsid w:val="00DD5A94"/>
    <w:rsid w:val="00DD71A3"/>
    <w:rsid w:val="00DD7EBC"/>
    <w:rsid w:val="00DE09C2"/>
    <w:rsid w:val="00DE7C29"/>
    <w:rsid w:val="00E01052"/>
    <w:rsid w:val="00E01BAE"/>
    <w:rsid w:val="00E0349B"/>
    <w:rsid w:val="00E04C9D"/>
    <w:rsid w:val="00E07D2A"/>
    <w:rsid w:val="00E07DC2"/>
    <w:rsid w:val="00E112C0"/>
    <w:rsid w:val="00E2147B"/>
    <w:rsid w:val="00E331E3"/>
    <w:rsid w:val="00E35016"/>
    <w:rsid w:val="00E36134"/>
    <w:rsid w:val="00E37A4C"/>
    <w:rsid w:val="00E412C9"/>
    <w:rsid w:val="00E450FD"/>
    <w:rsid w:val="00E557F3"/>
    <w:rsid w:val="00E55C26"/>
    <w:rsid w:val="00E615CD"/>
    <w:rsid w:val="00E65C0F"/>
    <w:rsid w:val="00E72690"/>
    <w:rsid w:val="00E751B8"/>
    <w:rsid w:val="00E8166D"/>
    <w:rsid w:val="00E81E66"/>
    <w:rsid w:val="00E825F7"/>
    <w:rsid w:val="00E82EA1"/>
    <w:rsid w:val="00E840D1"/>
    <w:rsid w:val="00E84AF2"/>
    <w:rsid w:val="00E86A98"/>
    <w:rsid w:val="00E90F80"/>
    <w:rsid w:val="00E92EF3"/>
    <w:rsid w:val="00E94946"/>
    <w:rsid w:val="00E95162"/>
    <w:rsid w:val="00EA755F"/>
    <w:rsid w:val="00EB116E"/>
    <w:rsid w:val="00EB2056"/>
    <w:rsid w:val="00EB2666"/>
    <w:rsid w:val="00EB48A7"/>
    <w:rsid w:val="00EC098C"/>
    <w:rsid w:val="00EC2F48"/>
    <w:rsid w:val="00EC2F83"/>
    <w:rsid w:val="00EC45CD"/>
    <w:rsid w:val="00EC4641"/>
    <w:rsid w:val="00EC5AA1"/>
    <w:rsid w:val="00EC6F24"/>
    <w:rsid w:val="00ED07FA"/>
    <w:rsid w:val="00ED7575"/>
    <w:rsid w:val="00EE29F2"/>
    <w:rsid w:val="00EE58FC"/>
    <w:rsid w:val="00EE60C5"/>
    <w:rsid w:val="00EF7263"/>
    <w:rsid w:val="00F03CEB"/>
    <w:rsid w:val="00F12DAF"/>
    <w:rsid w:val="00F13D9C"/>
    <w:rsid w:val="00F17D3C"/>
    <w:rsid w:val="00F2280F"/>
    <w:rsid w:val="00F24CC3"/>
    <w:rsid w:val="00F265AE"/>
    <w:rsid w:val="00F26D81"/>
    <w:rsid w:val="00F329A1"/>
    <w:rsid w:val="00F33469"/>
    <w:rsid w:val="00F35A06"/>
    <w:rsid w:val="00F3661E"/>
    <w:rsid w:val="00F50EC3"/>
    <w:rsid w:val="00F51E02"/>
    <w:rsid w:val="00F60F73"/>
    <w:rsid w:val="00F611D8"/>
    <w:rsid w:val="00F61626"/>
    <w:rsid w:val="00F625E8"/>
    <w:rsid w:val="00F66971"/>
    <w:rsid w:val="00F672C2"/>
    <w:rsid w:val="00F700D7"/>
    <w:rsid w:val="00F76AD9"/>
    <w:rsid w:val="00F817FD"/>
    <w:rsid w:val="00F84534"/>
    <w:rsid w:val="00F878A0"/>
    <w:rsid w:val="00F91A2D"/>
    <w:rsid w:val="00F94243"/>
    <w:rsid w:val="00FA15FD"/>
    <w:rsid w:val="00FA1622"/>
    <w:rsid w:val="00FA6CA6"/>
    <w:rsid w:val="00FB2DD4"/>
    <w:rsid w:val="00FB4A12"/>
    <w:rsid w:val="00FB6015"/>
    <w:rsid w:val="00FC0200"/>
    <w:rsid w:val="00FC1851"/>
    <w:rsid w:val="00FC3CE7"/>
    <w:rsid w:val="00FC5766"/>
    <w:rsid w:val="00FC59A5"/>
    <w:rsid w:val="00FC67CA"/>
    <w:rsid w:val="00FD47C2"/>
    <w:rsid w:val="00FD5D44"/>
    <w:rsid w:val="00FD7ED2"/>
    <w:rsid w:val="00FE2A49"/>
    <w:rsid w:val="00FE6990"/>
    <w:rsid w:val="00FE7288"/>
    <w:rsid w:val="00FE7D54"/>
    <w:rsid w:val="00FF041A"/>
    <w:rsid w:val="00FF21E6"/>
    <w:rsid w:val="00FF3F96"/>
    <w:rsid w:val="00FF6BA0"/>
    <w:rsid w:val="00FF76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B9DF3"/>
  <w15:docId w15:val="{F1A111C1-E86B-4DAF-992E-7006F127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33"/>
    <w:rPr>
      <w:rFonts w:ascii="Times New Roman" w:eastAsia="Times New Roman" w:hAnsi="Times New Roman" w:cs="Times New Roman"/>
      <w:lang w:val="en-ZA"/>
    </w:rPr>
  </w:style>
  <w:style w:type="paragraph" w:styleId="Heading1">
    <w:name w:val="heading 1"/>
    <w:basedOn w:val="Normal"/>
    <w:next w:val="Normal"/>
    <w:link w:val="Heading1Char"/>
    <w:uiPriority w:val="9"/>
    <w:qFormat/>
    <w:rsid w:val="007839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39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839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8399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399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8399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839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839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839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86433"/>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586433"/>
  </w:style>
  <w:style w:type="character" w:styleId="FootnoteReference">
    <w:name w:val="footnote reference"/>
    <w:basedOn w:val="DefaultParagraphFont"/>
    <w:uiPriority w:val="99"/>
    <w:unhideWhenUsed/>
    <w:rsid w:val="00586433"/>
    <w:rPr>
      <w:vertAlign w:val="superscript"/>
    </w:rPr>
  </w:style>
  <w:style w:type="paragraph" w:styleId="Header">
    <w:name w:val="header"/>
    <w:basedOn w:val="Normal"/>
    <w:link w:val="HeaderChar"/>
    <w:uiPriority w:val="99"/>
    <w:unhideWhenUsed/>
    <w:rsid w:val="00586433"/>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586433"/>
  </w:style>
  <w:style w:type="paragraph" w:styleId="Footer">
    <w:name w:val="footer"/>
    <w:basedOn w:val="Normal"/>
    <w:link w:val="FooterChar"/>
    <w:uiPriority w:val="99"/>
    <w:unhideWhenUsed/>
    <w:rsid w:val="00586433"/>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586433"/>
  </w:style>
  <w:style w:type="paragraph" w:styleId="BalloonText">
    <w:name w:val="Balloon Text"/>
    <w:basedOn w:val="Normal"/>
    <w:link w:val="BalloonTextChar"/>
    <w:uiPriority w:val="99"/>
    <w:semiHidden/>
    <w:unhideWhenUsed/>
    <w:rsid w:val="00586433"/>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86433"/>
    <w:rPr>
      <w:rFonts w:ascii="Lucida Grande" w:hAnsi="Lucida Grande" w:cs="Lucida Grande"/>
      <w:sz w:val="18"/>
      <w:szCs w:val="18"/>
    </w:rPr>
  </w:style>
  <w:style w:type="character" w:styleId="CommentReference">
    <w:name w:val="annotation reference"/>
    <w:semiHidden/>
    <w:rsid w:val="005847A6"/>
    <w:rPr>
      <w:sz w:val="16"/>
      <w:szCs w:val="16"/>
    </w:rPr>
  </w:style>
  <w:style w:type="paragraph" w:styleId="CommentText">
    <w:name w:val="annotation text"/>
    <w:basedOn w:val="Normal"/>
    <w:link w:val="CommentTextChar"/>
    <w:semiHidden/>
    <w:rsid w:val="005847A6"/>
    <w:rPr>
      <w:rFonts w:ascii="Times" w:eastAsia="Times" w:hAnsi="Times"/>
      <w:sz w:val="20"/>
      <w:szCs w:val="20"/>
      <w:lang w:val="en-GB" w:eastAsia="en-GB"/>
    </w:rPr>
  </w:style>
  <w:style w:type="character" w:customStyle="1" w:styleId="CommentTextChar">
    <w:name w:val="Comment Text Char"/>
    <w:basedOn w:val="DefaultParagraphFont"/>
    <w:link w:val="CommentText"/>
    <w:semiHidden/>
    <w:rsid w:val="005847A6"/>
    <w:rPr>
      <w:rFonts w:ascii="Times" w:eastAsia="Times" w:hAnsi="Times"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65C0F"/>
    <w:rPr>
      <w:rFonts w:ascii="Times New Roman" w:eastAsia="Times New Roman" w:hAnsi="Times New Roman"/>
      <w:b/>
      <w:bCs/>
      <w:lang w:val="en-ZA" w:eastAsia="en-US"/>
    </w:rPr>
  </w:style>
  <w:style w:type="character" w:customStyle="1" w:styleId="CommentSubjectChar">
    <w:name w:val="Comment Subject Char"/>
    <w:basedOn w:val="CommentTextChar"/>
    <w:link w:val="CommentSubject"/>
    <w:uiPriority w:val="99"/>
    <w:semiHidden/>
    <w:rsid w:val="00E65C0F"/>
    <w:rPr>
      <w:rFonts w:ascii="Times New Roman" w:eastAsia="Times New Roman" w:hAnsi="Times New Roman" w:cs="Times New Roman"/>
      <w:b/>
      <w:bCs/>
      <w:sz w:val="20"/>
      <w:szCs w:val="20"/>
      <w:lang w:val="en-ZA" w:eastAsia="en-GB"/>
    </w:rPr>
  </w:style>
  <w:style w:type="character" w:styleId="Emphasis">
    <w:name w:val="Emphasis"/>
    <w:basedOn w:val="DefaultParagraphFont"/>
    <w:uiPriority w:val="20"/>
    <w:qFormat/>
    <w:rsid w:val="00B91014"/>
    <w:rPr>
      <w:b/>
      <w:bCs/>
      <w:i w:val="0"/>
      <w:iCs w:val="0"/>
    </w:rPr>
  </w:style>
  <w:style w:type="character" w:styleId="Hyperlink">
    <w:name w:val="Hyperlink"/>
    <w:basedOn w:val="DefaultParagraphFont"/>
    <w:uiPriority w:val="99"/>
    <w:unhideWhenUsed/>
    <w:rsid w:val="009E1A2A"/>
    <w:rPr>
      <w:color w:val="0000FF" w:themeColor="hyperlink"/>
      <w:u w:val="single"/>
    </w:rPr>
  </w:style>
  <w:style w:type="paragraph" w:styleId="ListParagraph">
    <w:name w:val="List Paragraph"/>
    <w:basedOn w:val="Normal"/>
    <w:uiPriority w:val="34"/>
    <w:qFormat/>
    <w:rsid w:val="00587C32"/>
    <w:pPr>
      <w:ind w:left="720"/>
      <w:contextualSpacing/>
    </w:pPr>
  </w:style>
  <w:style w:type="paragraph" w:styleId="NoSpacing">
    <w:name w:val="No Spacing"/>
    <w:uiPriority w:val="1"/>
    <w:qFormat/>
    <w:rsid w:val="00783997"/>
    <w:rPr>
      <w:rFonts w:ascii="Times New Roman" w:eastAsia="Times New Roman" w:hAnsi="Times New Roman" w:cs="Times New Roman"/>
      <w:lang w:val="en-ZA"/>
    </w:rPr>
  </w:style>
  <w:style w:type="character" w:customStyle="1" w:styleId="Heading1Char">
    <w:name w:val="Heading 1 Char"/>
    <w:basedOn w:val="DefaultParagraphFont"/>
    <w:link w:val="Heading1"/>
    <w:uiPriority w:val="9"/>
    <w:rsid w:val="00783997"/>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783997"/>
    <w:rPr>
      <w:rFonts w:asciiTheme="majorHAnsi" w:eastAsiaTheme="majorEastAsia" w:hAnsiTheme="majorHAnsi" w:cstheme="majorBidi"/>
      <w:b/>
      <w:bCs/>
      <w:color w:val="4F81BD" w:themeColor="accent1"/>
      <w:sz w:val="26"/>
      <w:szCs w:val="26"/>
      <w:lang w:val="en-ZA"/>
    </w:rPr>
  </w:style>
  <w:style w:type="character" w:customStyle="1" w:styleId="Heading3Char">
    <w:name w:val="Heading 3 Char"/>
    <w:basedOn w:val="DefaultParagraphFont"/>
    <w:link w:val="Heading3"/>
    <w:uiPriority w:val="9"/>
    <w:rsid w:val="00783997"/>
    <w:rPr>
      <w:rFonts w:asciiTheme="majorHAnsi" w:eastAsiaTheme="majorEastAsia" w:hAnsiTheme="majorHAnsi" w:cstheme="majorBidi"/>
      <w:b/>
      <w:bCs/>
      <w:color w:val="4F81BD" w:themeColor="accent1"/>
      <w:lang w:val="en-ZA"/>
    </w:rPr>
  </w:style>
  <w:style w:type="character" w:customStyle="1" w:styleId="Heading4Char">
    <w:name w:val="Heading 4 Char"/>
    <w:basedOn w:val="DefaultParagraphFont"/>
    <w:link w:val="Heading4"/>
    <w:uiPriority w:val="9"/>
    <w:rsid w:val="00783997"/>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rsid w:val="00783997"/>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rsid w:val="00783997"/>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rsid w:val="00783997"/>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rsid w:val="00783997"/>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rsid w:val="00783997"/>
    <w:rPr>
      <w:rFonts w:asciiTheme="majorHAnsi" w:eastAsiaTheme="majorEastAsia" w:hAnsiTheme="majorHAnsi" w:cstheme="majorBidi"/>
      <w:i/>
      <w:iCs/>
      <w:color w:val="404040" w:themeColor="text1" w:themeTint="BF"/>
      <w:sz w:val="20"/>
      <w:szCs w:val="20"/>
      <w:lang w:val="en-ZA"/>
    </w:rPr>
  </w:style>
  <w:style w:type="table" w:styleId="TableGrid">
    <w:name w:val="Table Grid"/>
    <w:basedOn w:val="TableNormal"/>
    <w:uiPriority w:val="59"/>
    <w:rsid w:val="00B1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5844">
      <w:bodyDiv w:val="1"/>
      <w:marLeft w:val="0"/>
      <w:marRight w:val="0"/>
      <w:marTop w:val="0"/>
      <w:marBottom w:val="0"/>
      <w:divBdr>
        <w:top w:val="none" w:sz="0" w:space="0" w:color="auto"/>
        <w:left w:val="none" w:sz="0" w:space="0" w:color="auto"/>
        <w:bottom w:val="none" w:sz="0" w:space="0" w:color="auto"/>
        <w:right w:val="none" w:sz="0" w:space="0" w:color="auto"/>
      </w:divBdr>
    </w:div>
    <w:div w:id="374817565">
      <w:bodyDiv w:val="1"/>
      <w:marLeft w:val="0"/>
      <w:marRight w:val="0"/>
      <w:marTop w:val="0"/>
      <w:marBottom w:val="0"/>
      <w:divBdr>
        <w:top w:val="none" w:sz="0" w:space="0" w:color="auto"/>
        <w:left w:val="none" w:sz="0" w:space="0" w:color="auto"/>
        <w:bottom w:val="none" w:sz="0" w:space="0" w:color="auto"/>
        <w:right w:val="none" w:sz="0" w:space="0" w:color="auto"/>
      </w:divBdr>
    </w:div>
    <w:div w:id="568461105">
      <w:bodyDiv w:val="1"/>
      <w:marLeft w:val="0"/>
      <w:marRight w:val="0"/>
      <w:marTop w:val="0"/>
      <w:marBottom w:val="0"/>
      <w:divBdr>
        <w:top w:val="none" w:sz="0" w:space="0" w:color="auto"/>
        <w:left w:val="none" w:sz="0" w:space="0" w:color="auto"/>
        <w:bottom w:val="none" w:sz="0" w:space="0" w:color="auto"/>
        <w:right w:val="none" w:sz="0" w:space="0" w:color="auto"/>
      </w:divBdr>
    </w:div>
    <w:div w:id="604381490">
      <w:bodyDiv w:val="1"/>
      <w:marLeft w:val="0"/>
      <w:marRight w:val="0"/>
      <w:marTop w:val="0"/>
      <w:marBottom w:val="0"/>
      <w:divBdr>
        <w:top w:val="none" w:sz="0" w:space="0" w:color="auto"/>
        <w:left w:val="none" w:sz="0" w:space="0" w:color="auto"/>
        <w:bottom w:val="none" w:sz="0" w:space="0" w:color="auto"/>
        <w:right w:val="none" w:sz="0" w:space="0" w:color="auto"/>
      </w:divBdr>
    </w:div>
    <w:div w:id="604725653">
      <w:bodyDiv w:val="1"/>
      <w:marLeft w:val="0"/>
      <w:marRight w:val="0"/>
      <w:marTop w:val="0"/>
      <w:marBottom w:val="0"/>
      <w:divBdr>
        <w:top w:val="none" w:sz="0" w:space="0" w:color="auto"/>
        <w:left w:val="none" w:sz="0" w:space="0" w:color="auto"/>
        <w:bottom w:val="none" w:sz="0" w:space="0" w:color="auto"/>
        <w:right w:val="none" w:sz="0" w:space="0" w:color="auto"/>
      </w:divBdr>
    </w:div>
    <w:div w:id="896361259">
      <w:bodyDiv w:val="1"/>
      <w:marLeft w:val="60"/>
      <w:marRight w:val="60"/>
      <w:marTop w:val="60"/>
      <w:marBottom w:val="15"/>
      <w:divBdr>
        <w:top w:val="none" w:sz="0" w:space="0" w:color="auto"/>
        <w:left w:val="none" w:sz="0" w:space="0" w:color="auto"/>
        <w:bottom w:val="none" w:sz="0" w:space="0" w:color="auto"/>
        <w:right w:val="none" w:sz="0" w:space="0" w:color="auto"/>
      </w:divBdr>
      <w:divsChild>
        <w:div w:id="846750645">
          <w:marLeft w:val="0"/>
          <w:marRight w:val="0"/>
          <w:marTop w:val="0"/>
          <w:marBottom w:val="0"/>
          <w:divBdr>
            <w:top w:val="none" w:sz="0" w:space="0" w:color="auto"/>
            <w:left w:val="none" w:sz="0" w:space="0" w:color="auto"/>
            <w:bottom w:val="none" w:sz="0" w:space="0" w:color="auto"/>
            <w:right w:val="none" w:sz="0" w:space="0" w:color="auto"/>
          </w:divBdr>
        </w:div>
      </w:divsChild>
    </w:div>
    <w:div w:id="1136988789">
      <w:bodyDiv w:val="1"/>
      <w:marLeft w:val="0"/>
      <w:marRight w:val="0"/>
      <w:marTop w:val="0"/>
      <w:marBottom w:val="0"/>
      <w:divBdr>
        <w:top w:val="none" w:sz="0" w:space="0" w:color="auto"/>
        <w:left w:val="none" w:sz="0" w:space="0" w:color="auto"/>
        <w:bottom w:val="none" w:sz="0" w:space="0" w:color="auto"/>
        <w:right w:val="none" w:sz="0" w:space="0" w:color="auto"/>
      </w:divBdr>
    </w:div>
    <w:div w:id="1393305847">
      <w:bodyDiv w:val="1"/>
      <w:marLeft w:val="60"/>
      <w:marRight w:val="60"/>
      <w:marTop w:val="60"/>
      <w:marBottom w:val="15"/>
      <w:divBdr>
        <w:top w:val="none" w:sz="0" w:space="0" w:color="auto"/>
        <w:left w:val="none" w:sz="0" w:space="0" w:color="auto"/>
        <w:bottom w:val="none" w:sz="0" w:space="0" w:color="auto"/>
        <w:right w:val="none" w:sz="0" w:space="0" w:color="auto"/>
      </w:divBdr>
    </w:div>
    <w:div w:id="1842499434">
      <w:bodyDiv w:val="1"/>
      <w:marLeft w:val="0"/>
      <w:marRight w:val="0"/>
      <w:marTop w:val="0"/>
      <w:marBottom w:val="0"/>
      <w:divBdr>
        <w:top w:val="none" w:sz="0" w:space="0" w:color="auto"/>
        <w:left w:val="none" w:sz="0" w:space="0" w:color="auto"/>
        <w:bottom w:val="none" w:sz="0" w:space="0" w:color="auto"/>
        <w:right w:val="none" w:sz="0" w:space="0" w:color="auto"/>
      </w:divBdr>
    </w:div>
    <w:div w:id="1945569830">
      <w:bodyDiv w:val="1"/>
      <w:marLeft w:val="0"/>
      <w:marRight w:val="0"/>
      <w:marTop w:val="0"/>
      <w:marBottom w:val="0"/>
      <w:divBdr>
        <w:top w:val="none" w:sz="0" w:space="0" w:color="auto"/>
        <w:left w:val="none" w:sz="0" w:space="0" w:color="auto"/>
        <w:bottom w:val="none" w:sz="0" w:space="0" w:color="auto"/>
        <w:right w:val="none" w:sz="0" w:space="0" w:color="auto"/>
      </w:divBdr>
      <w:divsChild>
        <w:div w:id="400059834">
          <w:marLeft w:val="0"/>
          <w:marRight w:val="0"/>
          <w:marTop w:val="0"/>
          <w:marBottom w:val="0"/>
          <w:divBdr>
            <w:top w:val="none" w:sz="0" w:space="0" w:color="auto"/>
            <w:left w:val="none" w:sz="0" w:space="0" w:color="auto"/>
            <w:bottom w:val="none" w:sz="0" w:space="0" w:color="auto"/>
            <w:right w:val="none" w:sz="0" w:space="0" w:color="auto"/>
          </w:divBdr>
          <w:divsChild>
            <w:div w:id="433477527">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2018389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zportal.gov.za"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6ABEF509EDF4DA6CD671115A9700A" ma:contentTypeVersion="2" ma:contentTypeDescription="Create a new document." ma:contentTypeScope="" ma:versionID="41dfe0c61b7803bb912de7d8766030ef">
  <xsd:schema xmlns:xsd="http://www.w3.org/2001/XMLSchema" xmlns:xs="http://www.w3.org/2001/XMLSchema" xmlns:p="http://schemas.microsoft.com/office/2006/metadata/properties" xmlns:ns1="http://schemas.microsoft.com/sharepoint/v3" xmlns:ns2="f480a20f-12b9-4ccf-ba56-1f674346f130" targetNamespace="http://schemas.microsoft.com/office/2006/metadata/properties" ma:root="true" ma:fieldsID="d8818f4a729aff9250e40cb8165a503a" ns1:_="" ns2:_="">
    <xsd:import namespace="http://schemas.microsoft.com/sharepoint/v3"/>
    <xsd:import namespace="f480a20f-12b9-4ccf-ba56-1f674346f13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0a20f-12b9-4ccf-ba56-1f674346f13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480a20f-12b9-4ccf-ba56-1f674346f130">N66AY7HTX3H5-1797567310-2</_dlc_DocId>
    <_dlc_DocIdUrl xmlns="f480a20f-12b9-4ccf-ba56-1f674346f130">
      <Url>https://www.nmisa.org/_layouts/15/DocIdRedir.aspx?ID=N66AY7HTX3H5-1797567310-2</Url>
      <Description>N66AY7HTX3H5-1797567310-2</Description>
    </_dlc_DocIdUrl>
  </documentManagement>
</p:properties>
</file>

<file path=customXml/itemProps1.xml><?xml version="1.0" encoding="utf-8"?>
<ds:datastoreItem xmlns:ds="http://schemas.openxmlformats.org/officeDocument/2006/customXml" ds:itemID="{538D269E-3715-49A2-A913-83B1BC201BFD}">
  <ds:schemaRefs>
    <ds:schemaRef ds:uri="http://schemas.openxmlformats.org/officeDocument/2006/bibliography"/>
  </ds:schemaRefs>
</ds:datastoreItem>
</file>

<file path=customXml/itemProps2.xml><?xml version="1.0" encoding="utf-8"?>
<ds:datastoreItem xmlns:ds="http://schemas.openxmlformats.org/officeDocument/2006/customXml" ds:itemID="{1A341E37-AB70-45AE-B49E-CEEC87CEC01F}"/>
</file>

<file path=customXml/itemProps3.xml><?xml version="1.0" encoding="utf-8"?>
<ds:datastoreItem xmlns:ds="http://schemas.openxmlformats.org/officeDocument/2006/customXml" ds:itemID="{2E45FBD7-BAAB-44A5-97A9-F51E289B9AD9}"/>
</file>

<file path=customXml/itemProps4.xml><?xml version="1.0" encoding="utf-8"?>
<ds:datastoreItem xmlns:ds="http://schemas.openxmlformats.org/officeDocument/2006/customXml" ds:itemID="{2857316F-589D-49FF-84C0-9A2A55EA218A}"/>
</file>

<file path=customXml/itemProps5.xml><?xml version="1.0" encoding="utf-8"?>
<ds:datastoreItem xmlns:ds="http://schemas.openxmlformats.org/officeDocument/2006/customXml" ds:itemID="{199A082B-5E6B-4C7E-AEFC-11FE6E89CAC3}"/>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dti</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LOCKDOWN BIZPORTAL</dc:title>
  <dc:creator>Gugu Chetty</dc:creator>
  <cp:lastModifiedBy>Windows User</cp:lastModifiedBy>
  <cp:revision>2</cp:revision>
  <cp:lastPrinted>2020-03-17T21:56:00Z</cp:lastPrinted>
  <dcterms:created xsi:type="dcterms:W3CDTF">2020-03-25T19:57:00Z</dcterms:created>
  <dcterms:modified xsi:type="dcterms:W3CDTF">2020-03-25T19:57:00Z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0x01010056F6ABEF509EDF4DA6CD671115A9700A</vt:lpwstr>
  </property>
  <property fmtid="{D5CDD505-2E9C-101B-9397-08002B2CF9AE}" pid="3" name="_dlc_DocIdItemGuid">
    <vt:lpwstr>731fdf50-e7eb-494e-9fc0-f1d030d57468</vt:lpwstr>
  </property>
</Properties>
</file>